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C770" w14:textId="1E82B2C1" w:rsidR="3A9E1872" w:rsidRPr="00701F73" w:rsidRDefault="00F24D0F" w:rsidP="00701F73">
      <w:pPr>
        <w:pStyle w:val="NoSpacing"/>
        <w:rPr>
          <w:rFonts w:asciiTheme="majorHAnsi" w:hAnsiTheme="majorHAnsi" w:cstheme="majorHAnsi"/>
        </w:rPr>
      </w:pPr>
      <w:r w:rsidRPr="00376874">
        <w:rPr>
          <w:rFonts w:asciiTheme="majorHAnsi" w:hAnsiTheme="majorHAnsi" w:cstheme="majorHAnsi"/>
          <w:noProof/>
          <w:color w:val="00B050"/>
          <w:sz w:val="28"/>
          <w:szCs w:val="28"/>
        </w:rPr>
        <mc:AlternateContent>
          <mc:Choice Requires="wps">
            <w:drawing>
              <wp:anchor distT="45720" distB="45720" distL="114300" distR="114300" simplePos="0" relativeHeight="251658242" behindDoc="0" locked="0" layoutInCell="1" allowOverlap="1" wp14:anchorId="0C8D6DD5" wp14:editId="1112B7D0">
                <wp:simplePos x="0" y="0"/>
                <wp:positionH relativeFrom="page">
                  <wp:posOffset>127000</wp:posOffset>
                </wp:positionH>
                <wp:positionV relativeFrom="margin">
                  <wp:posOffset>1085850</wp:posOffset>
                </wp:positionV>
                <wp:extent cx="7362825" cy="7913370"/>
                <wp:effectExtent l="76200" t="76200" r="85725" b="685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7913370"/>
                        </a:xfrm>
                        <a:prstGeom prst="rect">
                          <a:avLst/>
                        </a:prstGeom>
                        <a:solidFill>
                          <a:srgbClr val="FFFFFF"/>
                        </a:solidFill>
                        <a:ln w="9525">
                          <a:noFill/>
                          <a:miter lim="800000"/>
                          <a:headEnd/>
                          <a:tailEnd/>
                        </a:ln>
                        <a:effectLst>
                          <a:glow rad="63500">
                            <a:schemeClr val="accent3">
                              <a:satMod val="175000"/>
                              <a:alpha val="40000"/>
                            </a:schemeClr>
                          </a:glow>
                        </a:effectLst>
                      </wps:spPr>
                      <wps:txbx>
                        <w:txbxContent>
                          <w:p w14:paraId="3189A49B" w14:textId="4D983FE2" w:rsidR="00442BE7" w:rsidRPr="00442BE7" w:rsidRDefault="00911AB9" w:rsidP="00D1260F">
                            <w:pPr>
                              <w:spacing w:after="0"/>
                              <w:rPr>
                                <w:b/>
                                <w:color w:val="29B586"/>
                                <w:sz w:val="28"/>
                                <w:szCs w:val="24"/>
                              </w:rPr>
                            </w:pPr>
                            <w:r>
                              <w:rPr>
                                <w:b/>
                                <w:color w:val="29B586"/>
                                <w:sz w:val="28"/>
                                <w:szCs w:val="24"/>
                              </w:rPr>
                              <w:t>Full</w:t>
                            </w:r>
                            <w:r w:rsidR="003531DA">
                              <w:rPr>
                                <w:b/>
                                <w:color w:val="29B586"/>
                                <w:sz w:val="28"/>
                                <w:szCs w:val="24"/>
                              </w:rPr>
                              <w:t xml:space="preserve"> </w:t>
                            </w:r>
                            <w:r w:rsidR="00EA0F41" w:rsidRPr="004A18D5">
                              <w:rPr>
                                <w:b/>
                                <w:color w:val="29B586"/>
                                <w:sz w:val="28"/>
                                <w:szCs w:val="24"/>
                              </w:rPr>
                              <w:t>Time Role</w:t>
                            </w:r>
                            <w:r>
                              <w:rPr>
                                <w:b/>
                                <w:color w:val="29B586"/>
                                <w:sz w:val="28"/>
                                <w:szCs w:val="24"/>
                              </w:rPr>
                              <w:t>s</w:t>
                            </w:r>
                            <w:r w:rsidR="00EA0F41" w:rsidRPr="004A18D5">
                              <w:rPr>
                                <w:b/>
                                <w:color w:val="29B586"/>
                                <w:sz w:val="28"/>
                                <w:szCs w:val="24"/>
                              </w:rPr>
                              <w:t xml:space="preserve"> (</w:t>
                            </w:r>
                            <w:r>
                              <w:rPr>
                                <w:b/>
                                <w:color w:val="29B586"/>
                                <w:sz w:val="28"/>
                                <w:szCs w:val="24"/>
                              </w:rPr>
                              <w:t>40</w:t>
                            </w:r>
                            <w:r w:rsidR="00EA0F41" w:rsidRPr="004A18D5">
                              <w:rPr>
                                <w:b/>
                                <w:color w:val="29B586"/>
                                <w:sz w:val="28"/>
                                <w:szCs w:val="24"/>
                              </w:rPr>
                              <w:t xml:space="preserve"> hours per week).  Competitive Salary  </w:t>
                            </w:r>
                          </w:p>
                          <w:p w14:paraId="1A780219" w14:textId="77777777" w:rsidR="00442BE7" w:rsidRPr="0061354C" w:rsidRDefault="00442BE7" w:rsidP="00442BE7">
                            <w:p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An exciting opportunity is available for an enthusiastic, dynamic and motivated Health Trainer with a special interest in Mental Health to support the integrated Lifestyle Service across Cambridgeshire and Peterborough. Health Trainers form an integral element of our whole systems approach to health improvement by providing support and practical information to individuals to assist them in making healthier lifestyle choices.</w:t>
                            </w:r>
                          </w:p>
                          <w:p w14:paraId="08F528AA" w14:textId="77777777" w:rsidR="00442BE7" w:rsidRPr="00871FAA" w:rsidRDefault="00442BE7" w:rsidP="00442BE7">
                            <w:pPr>
                              <w:spacing w:before="100" w:beforeAutospacing="1" w:after="100" w:afterAutospacing="1" w:line="240" w:lineRule="auto"/>
                              <w:rPr>
                                <w:rFonts w:eastAsia="Times New Roman" w:cstheme="minorHAnsi"/>
                                <w:color w:val="00B050"/>
                                <w:lang w:eastAsia="en-GB"/>
                              </w:rPr>
                            </w:pPr>
                            <w:r w:rsidRPr="00871FAA">
                              <w:rPr>
                                <w:rFonts w:eastAsia="Times New Roman" w:cstheme="minorHAnsi"/>
                                <w:b/>
                                <w:bCs/>
                                <w:color w:val="00B050"/>
                                <w:lang w:eastAsia="en-GB"/>
                              </w:rPr>
                              <w:t>The key functions of the role are:</w:t>
                            </w:r>
                          </w:p>
                          <w:p w14:paraId="4025C259" w14:textId="77777777" w:rsidR="00442BE7" w:rsidRPr="0061354C" w:rsidRDefault="00442BE7" w:rsidP="00442BE7">
                            <w:p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To work closely with the Primary Care Mental Health Services (PCMHS) in Cambridgeshire and Peterborough by providing individual personal support to people who have a serious mental illness (SMI), focusing on improving key lifestyle behaviours and signposting to other relevant services.</w:t>
                            </w:r>
                          </w:p>
                          <w:p w14:paraId="039D99D7" w14:textId="77777777" w:rsidR="00442BE7" w:rsidRPr="00871FAA" w:rsidRDefault="00442BE7" w:rsidP="00442BE7">
                            <w:pPr>
                              <w:spacing w:before="100" w:beforeAutospacing="1" w:after="100" w:afterAutospacing="1" w:line="240" w:lineRule="auto"/>
                              <w:rPr>
                                <w:rFonts w:eastAsia="Times New Roman" w:cstheme="minorHAnsi"/>
                                <w:color w:val="00B050"/>
                                <w:lang w:eastAsia="en-GB"/>
                              </w:rPr>
                            </w:pPr>
                            <w:r w:rsidRPr="00871FAA">
                              <w:rPr>
                                <w:rFonts w:eastAsia="Times New Roman" w:cstheme="minorHAnsi"/>
                                <w:b/>
                                <w:bCs/>
                                <w:color w:val="00B050"/>
                                <w:lang w:eastAsia="en-GB"/>
                              </w:rPr>
                              <w:t>This post will:</w:t>
                            </w:r>
                          </w:p>
                          <w:p w14:paraId="502387D9" w14:textId="77777777" w:rsidR="00442BE7" w:rsidRPr="0061354C" w:rsidRDefault="00442BE7" w:rsidP="00442BE7">
                            <w:pPr>
                              <w:numPr>
                                <w:ilvl w:val="0"/>
                                <w:numId w:val="12"/>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Improve the access of those with an SMI to lifestyle support and advice.</w:t>
                            </w:r>
                          </w:p>
                          <w:p w14:paraId="7E1F7941" w14:textId="77777777" w:rsidR="00442BE7" w:rsidRPr="0061354C" w:rsidRDefault="00442BE7" w:rsidP="00442BE7">
                            <w:pPr>
                              <w:numPr>
                                <w:ilvl w:val="0"/>
                                <w:numId w:val="12"/>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Increase Health Trainer awareness and understanding of mental health; specifically SMI to enable them to identify mental health issues and advise appropriately.</w:t>
                            </w:r>
                          </w:p>
                          <w:p w14:paraId="187BA242" w14:textId="77777777" w:rsidR="00442BE7" w:rsidRPr="0061354C" w:rsidRDefault="00442BE7" w:rsidP="00442BE7">
                            <w:pPr>
                              <w:numPr>
                                <w:ilvl w:val="0"/>
                                <w:numId w:val="12"/>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Increase capacity locally in terms of Mental Health First Aid delivery</w:t>
                            </w:r>
                          </w:p>
                          <w:p w14:paraId="5A0C8A54" w14:textId="77777777" w:rsidR="00442BE7" w:rsidRPr="00871FAA" w:rsidRDefault="00442BE7" w:rsidP="00442BE7">
                            <w:pPr>
                              <w:spacing w:before="100" w:beforeAutospacing="1" w:after="100" w:afterAutospacing="1" w:line="240" w:lineRule="auto"/>
                              <w:rPr>
                                <w:rFonts w:eastAsia="Times New Roman" w:cstheme="minorHAnsi"/>
                                <w:color w:val="00B050"/>
                                <w:lang w:eastAsia="en-GB"/>
                              </w:rPr>
                            </w:pPr>
                            <w:r w:rsidRPr="00871FAA">
                              <w:rPr>
                                <w:rFonts w:eastAsia="Times New Roman" w:cstheme="minorHAnsi"/>
                                <w:b/>
                                <w:bCs/>
                                <w:color w:val="00B050"/>
                                <w:lang w:eastAsia="en-GB"/>
                              </w:rPr>
                              <w:t>The successful candidate will:</w:t>
                            </w:r>
                          </w:p>
                          <w:p w14:paraId="2E2395E1" w14:textId="77777777" w:rsidR="00442BE7" w:rsidRPr="0061354C" w:rsidRDefault="00442BE7" w:rsidP="00442BE7">
                            <w:pPr>
                              <w:numPr>
                                <w:ilvl w:val="0"/>
                                <w:numId w:val="13"/>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Have a good knowledge and understanding of mental health issues, including SMI.</w:t>
                            </w:r>
                          </w:p>
                          <w:p w14:paraId="263998A7" w14:textId="77777777" w:rsidR="00442BE7" w:rsidRPr="0061354C" w:rsidRDefault="00442BE7" w:rsidP="00442BE7">
                            <w:pPr>
                              <w:numPr>
                                <w:ilvl w:val="0"/>
                                <w:numId w:val="13"/>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Have experience and knowledge of benefits of a healthy lifestyle and managing key risk factors: healthy eating and increasing physical activity levels, smoking cessation and reducing alcohol consumption.</w:t>
                            </w:r>
                          </w:p>
                          <w:p w14:paraId="0AA21630" w14:textId="77777777" w:rsidR="00442BE7" w:rsidRPr="0061354C" w:rsidRDefault="00442BE7" w:rsidP="00442BE7">
                            <w:pPr>
                              <w:numPr>
                                <w:ilvl w:val="0"/>
                                <w:numId w:val="13"/>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Experienced in delivering / advising on community based healthy eating and physical activity opportunities.</w:t>
                            </w:r>
                          </w:p>
                          <w:p w14:paraId="0739E8E9" w14:textId="77777777" w:rsidR="00442BE7" w:rsidRPr="0061354C" w:rsidRDefault="00442BE7" w:rsidP="00442BE7">
                            <w:pPr>
                              <w:numPr>
                                <w:ilvl w:val="0"/>
                                <w:numId w:val="13"/>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Experienced in empowering individuals and groups, to sustain behavioural change through an empathetic approach, utilising Behaviour Change/Motivational Interviewing techniques and SMART goal setting.</w:t>
                            </w:r>
                          </w:p>
                          <w:p w14:paraId="53A8F255" w14:textId="77777777" w:rsidR="00442BE7" w:rsidRPr="0061354C" w:rsidRDefault="00442BE7" w:rsidP="00442BE7">
                            <w:pPr>
                              <w:numPr>
                                <w:ilvl w:val="0"/>
                                <w:numId w:val="13"/>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Desirable: Recognised Health Trainer qualifications e.g., City &amp; Guilds Level 3 Certificate for Health Trainers, or equivalent, or Royal Institute of Public Health Level 2 Understanding Health Improvement or equivalent.</w:t>
                            </w:r>
                          </w:p>
                          <w:p w14:paraId="13658FDB" w14:textId="77777777" w:rsidR="00442BE7" w:rsidRPr="00442BE7" w:rsidRDefault="00442BE7" w:rsidP="00442BE7">
                            <w:pPr>
                              <w:spacing w:before="100" w:beforeAutospacing="1" w:after="100" w:afterAutospacing="1" w:line="240" w:lineRule="auto"/>
                              <w:rPr>
                                <w:rFonts w:ascii="Times New Roman" w:eastAsia="Times New Roman" w:hAnsi="Times New Roman" w:cs="Times New Roman"/>
                                <w:sz w:val="24"/>
                                <w:szCs w:val="24"/>
                                <w:lang w:eastAsia="en-GB"/>
                              </w:rPr>
                            </w:pPr>
                            <w:r w:rsidRPr="00871FAA">
                              <w:rPr>
                                <w:rFonts w:eastAsia="Times New Roman" w:cstheme="minorHAnsi"/>
                                <w:b/>
                                <w:bCs/>
                                <w:color w:val="00B050"/>
                                <w:lang w:eastAsia="en-GB"/>
                              </w:rPr>
                              <w:t>Is this role for you?</w:t>
                            </w:r>
                            <w:r w:rsidRPr="0061354C">
                              <w:rPr>
                                <w:rFonts w:eastAsia="Times New Roman" w:cstheme="minorHAnsi"/>
                                <w:lang w:eastAsia="en-GB"/>
                              </w:rPr>
                              <w:br/>
                              <w:t xml:space="preserve">Are you motivated, proactive, and passionate about supporting people live healthier lives? Would you like to work as part of a dynamic, fast-paced, knowledgeable team, working closely with community organisations? Are you </w:t>
                            </w:r>
                            <w:r w:rsidRPr="00472B23">
                              <w:rPr>
                                <w:rFonts w:eastAsia="Times New Roman" w:cstheme="minorHAnsi"/>
                                <w:lang w:eastAsia="en-GB"/>
                              </w:rPr>
                              <w:t>enthusiastic and are you able to motive others into changing their lives for the better? If so, we would like to have you on our team.</w:t>
                            </w:r>
                          </w:p>
                          <w:p w14:paraId="15E4EDFF" w14:textId="77777777" w:rsidR="00911921" w:rsidRDefault="00911921" w:rsidP="00911921">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871FAA">
                              <w:rPr>
                                <w:rStyle w:val="Strong"/>
                                <w:rFonts w:asciiTheme="minorHAnsi" w:hAnsiTheme="minorHAnsi" w:cstheme="minorHAnsi"/>
                                <w:bdr w:val="none" w:sz="0" w:space="0" w:color="auto" w:frame="1"/>
                              </w:rPr>
                              <w:t>To apply:</w:t>
                            </w:r>
                            <w:r w:rsidRPr="00871FAA">
                              <w:rPr>
                                <w:rFonts w:asciiTheme="minorHAnsi" w:hAnsiTheme="minorHAnsi" w:cstheme="minorHAnsi"/>
                              </w:rPr>
                              <w:t> </w:t>
                            </w:r>
                          </w:p>
                          <w:p w14:paraId="0A8B183F" w14:textId="77777777" w:rsidR="00911921" w:rsidRDefault="00911921" w:rsidP="00911921">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52DDCBD" w14:textId="46F2FB87" w:rsidR="00911921" w:rsidRPr="00223755" w:rsidRDefault="00911921" w:rsidP="00911921">
                            <w:pPr>
                              <w:pStyle w:val="NormalWeb"/>
                              <w:shd w:val="clear" w:color="auto" w:fill="FFFFFF"/>
                              <w:spacing w:before="0" w:beforeAutospacing="0" w:after="0" w:afterAutospacing="0" w:line="300" w:lineRule="atLeast"/>
                              <w:textAlignment w:val="baseline"/>
                              <w:rPr>
                                <w:rFonts w:asciiTheme="minorHAnsi" w:hAnsiTheme="minorHAnsi" w:cstheme="minorHAnsi"/>
                                <w:b/>
                                <w:bCs/>
                              </w:rPr>
                            </w:pPr>
                            <w:r w:rsidRPr="00223755">
                              <w:rPr>
                                <w:rFonts w:asciiTheme="minorHAnsi" w:hAnsiTheme="minorHAnsi" w:cstheme="minorHAnsi"/>
                                <w:b/>
                                <w:bCs/>
                                <w:color w:val="000000"/>
                              </w:rPr>
                              <w:t>Closing date:</w:t>
                            </w:r>
                            <w:r>
                              <w:rPr>
                                <w:rFonts w:asciiTheme="minorHAnsi" w:hAnsiTheme="minorHAnsi" w:cstheme="minorHAnsi"/>
                                <w:b/>
                                <w:bCs/>
                                <w:color w:val="000000"/>
                              </w:rPr>
                              <w:t xml:space="preserve"> </w:t>
                            </w:r>
                            <w:r w:rsidR="00E70800">
                              <w:rPr>
                                <w:rFonts w:asciiTheme="minorHAnsi" w:hAnsiTheme="minorHAnsi" w:cstheme="minorHAnsi"/>
                                <w:color w:val="000000"/>
                              </w:rPr>
                              <w:t>25</w:t>
                            </w:r>
                            <w:r w:rsidR="00E70800" w:rsidRPr="00E70800">
                              <w:rPr>
                                <w:rFonts w:asciiTheme="minorHAnsi" w:hAnsiTheme="minorHAnsi" w:cstheme="minorHAnsi"/>
                                <w:color w:val="000000"/>
                                <w:vertAlign w:val="superscript"/>
                              </w:rPr>
                              <w:t>th</w:t>
                            </w:r>
                            <w:r w:rsidR="00E70800">
                              <w:rPr>
                                <w:rFonts w:asciiTheme="minorHAnsi" w:hAnsiTheme="minorHAnsi" w:cstheme="minorHAnsi"/>
                                <w:color w:val="000000"/>
                              </w:rPr>
                              <w:t xml:space="preserve"> May </w:t>
                            </w:r>
                            <w:r>
                              <w:rPr>
                                <w:rFonts w:asciiTheme="minorHAnsi" w:hAnsiTheme="minorHAnsi" w:cstheme="minorHAnsi"/>
                                <w:color w:val="000000"/>
                              </w:rPr>
                              <w:t>2022</w:t>
                            </w:r>
                          </w:p>
                          <w:p w14:paraId="1B7A0CD0" w14:textId="091CC207" w:rsidR="00911921" w:rsidRPr="005A7AC0" w:rsidRDefault="00911921" w:rsidP="00911921">
                            <w:pPr>
                              <w:shd w:val="clear" w:color="auto" w:fill="FFFFFF"/>
                              <w:spacing w:after="150" w:line="240" w:lineRule="auto"/>
                              <w:rPr>
                                <w:rFonts w:ascii="Helvetica" w:eastAsia="Times New Roman" w:hAnsi="Helvetica" w:cs="Times New Roman"/>
                                <w:color w:val="2D2D2D"/>
                                <w:sz w:val="21"/>
                                <w:szCs w:val="21"/>
                                <w:lang w:eastAsia="en-GB"/>
                              </w:rPr>
                            </w:pPr>
                            <w:r w:rsidRPr="00223755">
                              <w:rPr>
                                <w:rStyle w:val="Strong"/>
                                <w:color w:val="000000"/>
                                <w:bdr w:val="none" w:sz="0" w:space="0" w:color="auto" w:frame="1"/>
                              </w:rPr>
                              <w:t>Please note:</w:t>
                            </w:r>
                            <w:r>
                              <w:rPr>
                                <w:rStyle w:val="Strong"/>
                                <w:color w:val="000000"/>
                                <w:bdr w:val="none" w:sz="0" w:space="0" w:color="auto" w:frame="1"/>
                              </w:rPr>
                              <w:t xml:space="preserve">  </w:t>
                            </w:r>
                            <w:r w:rsidRPr="00223755">
                              <w:rPr>
                                <w:rStyle w:val="Strong"/>
                                <w:b w:val="0"/>
                                <w:bCs w:val="0"/>
                                <w:color w:val="000000"/>
                                <w:bdr w:val="none" w:sz="0" w:space="0" w:color="auto" w:frame="1"/>
                              </w:rPr>
                              <w:t>Interviews will take place</w:t>
                            </w:r>
                            <w:r>
                              <w:rPr>
                                <w:rStyle w:val="Strong"/>
                                <w:b w:val="0"/>
                                <w:bCs w:val="0"/>
                                <w:color w:val="000000"/>
                                <w:bdr w:val="none" w:sz="0" w:space="0" w:color="auto" w:frame="1"/>
                              </w:rPr>
                              <w:t xml:space="preserve"> w/c </w:t>
                            </w:r>
                            <w:r w:rsidR="00D30D61">
                              <w:rPr>
                                <w:rStyle w:val="Strong"/>
                                <w:b w:val="0"/>
                                <w:bCs w:val="0"/>
                                <w:color w:val="000000"/>
                                <w:bdr w:val="none" w:sz="0" w:space="0" w:color="auto" w:frame="1"/>
                              </w:rPr>
                              <w:t>30</w:t>
                            </w:r>
                            <w:r w:rsidRPr="00F730C0">
                              <w:rPr>
                                <w:rStyle w:val="Strong"/>
                                <w:b w:val="0"/>
                                <w:bCs w:val="0"/>
                                <w:color w:val="000000"/>
                                <w:bdr w:val="none" w:sz="0" w:space="0" w:color="auto" w:frame="1"/>
                                <w:vertAlign w:val="superscript"/>
                              </w:rPr>
                              <w:t>th</w:t>
                            </w:r>
                            <w:r>
                              <w:rPr>
                                <w:rStyle w:val="Strong"/>
                                <w:b w:val="0"/>
                                <w:bCs w:val="0"/>
                                <w:color w:val="000000"/>
                                <w:bdr w:val="none" w:sz="0" w:space="0" w:color="auto" w:frame="1"/>
                              </w:rPr>
                              <w:t xml:space="preserve"> May 2022</w:t>
                            </w:r>
                          </w:p>
                          <w:p w14:paraId="344A4C59" w14:textId="77777777" w:rsidR="00911921" w:rsidRPr="00DC770C" w:rsidRDefault="00911921" w:rsidP="00911921">
                            <w:pPr>
                              <w:pStyle w:val="NoSpacing"/>
                              <w:rPr>
                                <w:b/>
                                <w:bCs/>
                              </w:rPr>
                            </w:pPr>
                            <w:r w:rsidRPr="00DC770C">
                              <w:rPr>
                                <w:b/>
                                <w:bCs/>
                              </w:rPr>
                              <w:t>All offers are subject to enhanced DBS checks and satisfactory references.</w:t>
                            </w:r>
                          </w:p>
                          <w:p w14:paraId="215FC26F" w14:textId="77777777" w:rsidR="00911921" w:rsidRPr="00DC770C" w:rsidRDefault="00911921" w:rsidP="00911921">
                            <w:pPr>
                              <w:pStyle w:val="NoSpacing"/>
                              <w:rPr>
                                <w:rStyle w:val="Strong"/>
                                <w:color w:val="000000"/>
                                <w:bdr w:val="none" w:sz="0" w:space="0" w:color="auto" w:frame="1"/>
                              </w:rPr>
                            </w:pPr>
                            <w:r w:rsidRPr="00DC770C">
                              <w:rPr>
                                <w:rStyle w:val="Strong"/>
                                <w:color w:val="000000"/>
                                <w:bdr w:val="none" w:sz="0" w:space="0" w:color="auto" w:frame="1"/>
                              </w:rPr>
                              <w:t>We do reserve the right to close this advertisement early if we receive a high volume of suitable applications.</w:t>
                            </w:r>
                          </w:p>
                          <w:p w14:paraId="5D45D777" w14:textId="77777777" w:rsidR="007057BE" w:rsidRDefault="007057BE" w:rsidP="00D636EC">
                            <w:pPr>
                              <w:pStyle w:val="NormalWeb"/>
                              <w:shd w:val="clear" w:color="auto" w:fill="FFFFFF"/>
                              <w:spacing w:before="0" w:beforeAutospacing="0" w:after="0" w:afterAutospacing="0" w:line="300" w:lineRule="atLeast"/>
                              <w:textAlignment w:val="baseline"/>
                              <w:rPr>
                                <w:color w:val="000000"/>
                              </w:rPr>
                            </w:pPr>
                          </w:p>
                          <w:p w14:paraId="02E93C9F" w14:textId="77777777" w:rsidR="00D636EC" w:rsidRDefault="00D636EC" w:rsidP="00D636EC">
                            <w:pPr>
                              <w:rPr>
                                <w:color w:val="1F497D"/>
                              </w:rPr>
                            </w:pPr>
                          </w:p>
                          <w:p w14:paraId="48C75975" w14:textId="77777777" w:rsidR="00D636EC" w:rsidRDefault="00D636EC" w:rsidP="00D636EC">
                            <w:pPr>
                              <w:pStyle w:val="NoSpacing"/>
                            </w:pPr>
                          </w:p>
                          <w:p w14:paraId="22BFB21A" w14:textId="77777777" w:rsidR="00D636EC" w:rsidRDefault="00D636EC" w:rsidP="00D636EC"/>
                          <w:p w14:paraId="40747CC9" w14:textId="77777777" w:rsidR="0040749C" w:rsidRDefault="0040749C" w:rsidP="00EA0F41">
                            <w:pPr>
                              <w:rPr>
                                <w:b/>
                                <w:color w:val="29B586"/>
                              </w:rPr>
                            </w:pPr>
                          </w:p>
                          <w:p w14:paraId="778495A5" w14:textId="77777777" w:rsidR="0040749C" w:rsidRDefault="0040749C" w:rsidP="00EA0F41">
                            <w:pPr>
                              <w:rPr>
                                <w:b/>
                                <w:color w:val="29B586"/>
                              </w:rPr>
                            </w:pPr>
                          </w:p>
                          <w:p w14:paraId="754EEE41" w14:textId="77777777" w:rsidR="0040749C" w:rsidRDefault="0040749C" w:rsidP="00EA0F41">
                            <w:pPr>
                              <w:rPr>
                                <w:b/>
                                <w:color w:val="29B586"/>
                              </w:rPr>
                            </w:pPr>
                          </w:p>
                          <w:p w14:paraId="4487D21E" w14:textId="6462533E" w:rsidR="0040749C" w:rsidRDefault="0040749C" w:rsidP="00EA0F41">
                            <w:pPr>
                              <w:rPr>
                                <w:b/>
                                <w:color w:val="29B586"/>
                              </w:rPr>
                            </w:pPr>
                          </w:p>
                          <w:p w14:paraId="2B2063F1" w14:textId="14A6D60B" w:rsidR="00316F56" w:rsidRDefault="00316F56" w:rsidP="00EA0F41">
                            <w:pPr>
                              <w:rPr>
                                <w:b/>
                                <w:color w:val="29B586"/>
                              </w:rPr>
                            </w:pPr>
                          </w:p>
                          <w:p w14:paraId="5F6E0E07" w14:textId="1C1D1EED" w:rsidR="00316F56" w:rsidRDefault="00316F56" w:rsidP="00EA0F41">
                            <w:pPr>
                              <w:rPr>
                                <w:b/>
                                <w:color w:val="29B586"/>
                              </w:rPr>
                            </w:pPr>
                          </w:p>
                          <w:p w14:paraId="243831A8" w14:textId="1AD5BF6B" w:rsidR="00316F56" w:rsidRDefault="00316F56" w:rsidP="00EA0F41">
                            <w:pPr>
                              <w:rPr>
                                <w:b/>
                                <w:color w:val="29B586"/>
                              </w:rPr>
                            </w:pPr>
                          </w:p>
                          <w:p w14:paraId="151D26FE" w14:textId="1A6D9DD1" w:rsidR="00316F56" w:rsidRDefault="00316F56" w:rsidP="00EA0F41">
                            <w:pPr>
                              <w:rPr>
                                <w:b/>
                                <w:color w:val="29B586"/>
                              </w:rPr>
                            </w:pPr>
                          </w:p>
                          <w:p w14:paraId="7A4C0F99" w14:textId="77777777" w:rsidR="00316F56" w:rsidRDefault="00316F56" w:rsidP="00EA0F41">
                            <w:pPr>
                              <w:rPr>
                                <w:b/>
                                <w:color w:val="29B586"/>
                              </w:rPr>
                            </w:pPr>
                          </w:p>
                          <w:p w14:paraId="48F15EC7" w14:textId="77777777" w:rsidR="0040749C" w:rsidRDefault="0040749C" w:rsidP="00EA0F41">
                            <w:pPr>
                              <w:rPr>
                                <w:b/>
                                <w:color w:val="29B586"/>
                              </w:rPr>
                            </w:pPr>
                          </w:p>
                          <w:p w14:paraId="30A3330E" w14:textId="030D2C1C" w:rsidR="00EA0F41" w:rsidRDefault="00EA0F41" w:rsidP="0040749C">
                            <w:pPr>
                              <w:rPr>
                                <w:rFonts w:cs="Tahoma"/>
                              </w:rPr>
                            </w:pPr>
                            <w:r w:rsidRPr="00206A00">
                              <w:rPr>
                                <w:b/>
                                <w:color w:val="29B586"/>
                              </w:rPr>
                              <w:t>We would like to hear from you if you are experienced in:</w:t>
                            </w:r>
                          </w:p>
                          <w:p w14:paraId="2B61E41F" w14:textId="65794AB6" w:rsidR="0040749C" w:rsidRDefault="0040749C" w:rsidP="0040749C">
                            <w:pPr>
                              <w:rPr>
                                <w:rFonts w:cs="Tahoma"/>
                              </w:rPr>
                            </w:pPr>
                          </w:p>
                          <w:p w14:paraId="7934039A" w14:textId="5B7B22D4" w:rsidR="0040749C" w:rsidRDefault="0040749C" w:rsidP="0040749C">
                            <w:pPr>
                              <w:rPr>
                                <w:rFonts w:cs="Tahoma"/>
                              </w:rPr>
                            </w:pPr>
                          </w:p>
                          <w:p w14:paraId="1DF410D6" w14:textId="373691D9" w:rsidR="0040749C" w:rsidRDefault="0040749C" w:rsidP="0040749C">
                            <w:pPr>
                              <w:rPr>
                                <w:rFonts w:cs="Tahoma"/>
                              </w:rPr>
                            </w:pPr>
                          </w:p>
                          <w:p w14:paraId="4385FCD6" w14:textId="77777777" w:rsidR="0040749C" w:rsidRPr="003449C4" w:rsidRDefault="0040749C" w:rsidP="0040749C">
                            <w:pPr>
                              <w:rPr>
                                <w:rFonts w:cs="Tahoma"/>
                              </w:rPr>
                            </w:pPr>
                          </w:p>
                          <w:p w14:paraId="7FEA76D9" w14:textId="064170C4" w:rsidR="00EA0F41" w:rsidRDefault="00EA0F41" w:rsidP="00EA0F41">
                            <w:r>
                              <w:rPr>
                                <w:b/>
                                <w:color w:val="29B586"/>
                              </w:rPr>
                              <w:t xml:space="preserve">Is this role for you? </w:t>
                            </w:r>
                          </w:p>
                          <w:p w14:paraId="507E4B83" w14:textId="7A8F770E" w:rsidR="00EA0F41" w:rsidRDefault="00EA0F41" w:rsidP="00EC4B66">
                            <w:r>
                              <w:rPr>
                                <w:b/>
                                <w:color w:val="00CC99"/>
                              </w:rPr>
                              <w:t>To apply:</w:t>
                            </w:r>
                            <w:r>
                              <w:rPr>
                                <w:b/>
                                <w:color w:val="FF0000"/>
                              </w:rPr>
                              <w:t xml:space="preserve"> </w:t>
                            </w:r>
                            <w:r>
                              <w:t xml:space="preserve"> For more information and to download the job description please visit our </w:t>
                            </w:r>
                            <w:r w:rsidR="007178F3">
                              <w:t>website.</w:t>
                            </w:r>
                            <w:r>
                              <w:t xml:space="preserve"> </w:t>
                            </w:r>
                            <w:hyperlink r:id="rId11" w:history="1">
                              <w:r w:rsidR="00EC4B66" w:rsidRPr="00C7505D">
                                <w:rPr>
                                  <w:rStyle w:val="Hyperlink"/>
                                </w:rPr>
                                <w:t>Work With Us - Everyone Health</w:t>
                              </w:r>
                            </w:hyperlink>
                            <w:hyperlink r:id="rId12">
                              <w:r>
                                <w:t xml:space="preserve"> </w:t>
                              </w:r>
                            </w:hyperlink>
                            <w:r>
                              <w:t xml:space="preserve">and email your CV and supporting statement to </w:t>
                            </w:r>
                            <w:hyperlink r:id="rId13" w:history="1">
                              <w:r w:rsidRPr="00433435">
                                <w:rPr>
                                  <w:rStyle w:val="Hyperlink"/>
                                </w:rPr>
                                <w:t>jobs@everyonehealth.co.uk</w:t>
                              </w:r>
                            </w:hyperlink>
                            <w:r>
                              <w:t xml:space="preserve"> and</w:t>
                            </w:r>
                            <w:r w:rsidR="00EC4B66">
                              <w:t xml:space="preserve"> </w:t>
                            </w:r>
                          </w:p>
                          <w:p w14:paraId="1823CCCA" w14:textId="77777777" w:rsidR="00EA0F41" w:rsidRDefault="00EA0F41" w:rsidP="00EA0F41">
                            <w:pPr>
                              <w:spacing w:after="0"/>
                            </w:pPr>
                            <w:r>
                              <w:t xml:space="preserve"> </w:t>
                            </w:r>
                          </w:p>
                          <w:p w14:paraId="30741FF3" w14:textId="178FCC92" w:rsidR="00EA0F41" w:rsidRDefault="00EA0F41" w:rsidP="00EA0F41">
                            <w:pPr>
                              <w:tabs>
                                <w:tab w:val="center" w:pos="3600"/>
                              </w:tabs>
                              <w:spacing w:after="120"/>
                              <w:ind w:left="-15"/>
                            </w:pPr>
                            <w:r>
                              <w:rPr>
                                <w:b/>
                              </w:rPr>
                              <w:t>Closing date:</w:t>
                            </w:r>
                            <w:r>
                              <w:tab/>
                              <w:t xml:space="preserve"> </w:t>
                            </w:r>
                          </w:p>
                          <w:p w14:paraId="71FA7A73" w14:textId="02A7CDD1" w:rsidR="00EA0F41" w:rsidRDefault="00EA0F41" w:rsidP="00EA0F41">
                            <w:pPr>
                              <w:tabs>
                                <w:tab w:val="center" w:pos="3937"/>
                              </w:tabs>
                              <w:spacing w:after="97"/>
                              <w:ind w:left="-15"/>
                            </w:pPr>
                            <w:r>
                              <w:rPr>
                                <w:b/>
                              </w:rPr>
                              <w:t>Please note:</w:t>
                            </w:r>
                            <w:r>
                              <w:rPr>
                                <w:sz w:val="34"/>
                                <w:vertAlign w:val="superscript"/>
                              </w:rPr>
                              <w:t xml:space="preserve"> </w:t>
                            </w:r>
                            <w:r>
                              <w:rPr>
                                <w:sz w:val="34"/>
                                <w:vertAlign w:val="superscript"/>
                              </w:rPr>
                              <w:tab/>
                            </w:r>
                            <w:r>
                              <w:t xml:space="preserve"> </w:t>
                            </w:r>
                          </w:p>
                          <w:p w14:paraId="3138916D" w14:textId="77777777" w:rsidR="00EA0F41" w:rsidRDefault="00EA0F41" w:rsidP="00EA0F41">
                            <w:pPr>
                              <w:spacing w:after="325"/>
                            </w:pPr>
                            <w:r>
                              <w:rPr>
                                <w:b/>
                              </w:rPr>
                              <w:t xml:space="preserve">We do reserve the right to close this advertisement early if we receive a high volume of suitable applications. </w:t>
                            </w:r>
                          </w:p>
                          <w:p w14:paraId="1FD8E15A" w14:textId="77777777" w:rsidR="002465B9" w:rsidRDefault="002465B9" w:rsidP="002465B9">
                            <w:pPr>
                              <w:ind w:left="142"/>
                              <w:jc w:val="right"/>
                              <w:rPr>
                                <w:rFonts w:ascii="Calibri" w:hAnsi="Calibri" w:cs="Calibri"/>
                                <w:b/>
                                <w:noProof/>
                                <w:color w:val="FFFFFF" w:themeColor="background1"/>
                                <w:sz w:val="72"/>
                                <w:szCs w:val="56"/>
                              </w:rPr>
                            </w:pPr>
                          </w:p>
                          <w:p w14:paraId="69609028" w14:textId="69E90E60" w:rsidR="00562598" w:rsidRDefault="00562598" w:rsidP="00562598">
                            <w:pPr>
                              <w:ind w:left="142"/>
                              <w:jc w:val="right"/>
                              <w:rPr>
                                <w:rFonts w:ascii="Calibri" w:hAnsi="Calibri" w:cs="Calibri"/>
                                <w:b/>
                                <w:noProof/>
                                <w:color w:val="FFFFFF" w:themeColor="background1"/>
                                <w:sz w:val="72"/>
                                <w:szCs w:val="56"/>
                              </w:rPr>
                            </w:pPr>
                            <w:r>
                              <w:rPr>
                                <w:rFonts w:ascii="Calibri" w:hAnsi="Calibri" w:cs="Calibri"/>
                                <w:b/>
                                <w:noProof/>
                                <w:color w:val="FFFFFF" w:themeColor="background1"/>
                                <w:sz w:val="72"/>
                                <w:szCs w:val="56"/>
                              </w:rPr>
                              <w:t>Zfsfsfsdfvxvcxc</w:t>
                            </w:r>
                          </w:p>
                          <w:p w14:paraId="589182AB" w14:textId="281AC2BD" w:rsidR="002465B9" w:rsidRDefault="002465B9" w:rsidP="002465B9">
                            <w:pPr>
                              <w:ind w:left="142"/>
                              <w:jc w:val="right"/>
                              <w:rPr>
                                <w:rFonts w:asciiTheme="majorHAnsi" w:hAnsiTheme="majorHAnsi" w:cs="Arial Bold"/>
                                <w:bCs/>
                                <w:color w:val="000000" w:themeColor="text1"/>
                                <w:sz w:val="24"/>
                                <w:szCs w:val="24"/>
                              </w:rPr>
                            </w:pPr>
                            <w:r>
                              <w:rPr>
                                <w:rFonts w:ascii="Calibri" w:hAnsi="Calibri" w:cs="Calibri"/>
                                <w:b/>
                                <w:noProof/>
                                <w:color w:val="FFFFFF" w:themeColor="background1"/>
                                <w:sz w:val="72"/>
                                <w:szCs w:val="56"/>
                              </w:rPr>
                              <w:drawing>
                                <wp:inline distT="0" distB="0" distL="0" distR="0" wp14:anchorId="3E876D2F" wp14:editId="09CB701C">
                                  <wp:extent cx="2476500" cy="1259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8654" cy="1280491"/>
                                          </a:xfrm>
                                          <a:prstGeom prst="rect">
                                            <a:avLst/>
                                          </a:prstGeom>
                                          <a:noFill/>
                                          <a:ln>
                                            <a:noFill/>
                                          </a:ln>
                                        </pic:spPr>
                                      </pic:pic>
                                    </a:graphicData>
                                  </a:graphic>
                                </wp:inline>
                              </w:drawing>
                            </w:r>
                          </w:p>
                          <w:p w14:paraId="78B82C25" w14:textId="77777777" w:rsidR="002465B9" w:rsidRDefault="002465B9" w:rsidP="002465B9">
                            <w:pPr>
                              <w:ind w:left="142"/>
                              <w:jc w:val="right"/>
                              <w:rPr>
                                <w:rFonts w:asciiTheme="majorHAnsi" w:hAnsiTheme="majorHAnsi" w:cs="Arial Bold"/>
                                <w:bCs/>
                                <w:color w:val="000000" w:themeColor="text1"/>
                                <w:sz w:val="24"/>
                                <w:szCs w:val="24"/>
                              </w:rPr>
                            </w:pPr>
                          </w:p>
                          <w:p w14:paraId="594E843B" w14:textId="77777777" w:rsidR="002465B9" w:rsidRPr="002465B9" w:rsidRDefault="002465B9" w:rsidP="002465B9">
                            <w:pPr>
                              <w:ind w:left="142"/>
                              <w:jc w:val="right"/>
                              <w:rPr>
                                <w:rFonts w:asciiTheme="majorHAnsi" w:hAnsiTheme="majorHAnsi" w:cs="Arial Bold"/>
                                <w:bCs/>
                                <w:color w:val="000000" w:themeColor="text1"/>
                                <w:sz w:val="24"/>
                                <w:szCs w:val="24"/>
                              </w:rPr>
                            </w:pPr>
                          </w:p>
                          <w:p w14:paraId="1C79B51A" w14:textId="77777777" w:rsidR="002465B9" w:rsidRDefault="002465B9">
                            <w:pPr>
                              <w:rPr>
                                <w:noProof/>
                              </w:rPr>
                            </w:pPr>
                          </w:p>
                          <w:p w14:paraId="5E5BD1D9" w14:textId="77777777" w:rsidR="002465B9" w:rsidRDefault="002465B9">
                            <w:pPr>
                              <w:rPr>
                                <w:noProof/>
                              </w:rPr>
                            </w:pPr>
                          </w:p>
                          <w:p w14:paraId="05363472" w14:textId="77777777" w:rsidR="002465B9" w:rsidRDefault="002465B9" w:rsidP="002465B9">
                            <w:pPr>
                              <w:ind w:right="78"/>
                              <w:rPr>
                                <w:noProof/>
                              </w:rPr>
                            </w:pPr>
                          </w:p>
                          <w:p w14:paraId="4719AA38" w14:textId="77777777" w:rsidR="002465B9" w:rsidRDefault="002465B9">
                            <w:pPr>
                              <w:rPr>
                                <w:noProof/>
                              </w:rPr>
                            </w:pPr>
                          </w:p>
                          <w:p w14:paraId="32F5D046" w14:textId="77777777" w:rsidR="002465B9" w:rsidRDefault="002465B9">
                            <w:pPr>
                              <w:rPr>
                                <w:noProof/>
                              </w:rPr>
                            </w:pPr>
                          </w:p>
                          <w:p w14:paraId="183FA5E7" w14:textId="77777777" w:rsidR="002465B9" w:rsidRDefault="002465B9">
                            <w:pPr>
                              <w:rPr>
                                <w:noProof/>
                              </w:rPr>
                            </w:pPr>
                          </w:p>
                          <w:p w14:paraId="25F32DA5" w14:textId="77777777" w:rsidR="002465B9" w:rsidRDefault="002465B9">
                            <w:pPr>
                              <w:rPr>
                                <w:noProof/>
                              </w:rPr>
                            </w:pPr>
                          </w:p>
                          <w:p w14:paraId="71B3B2DF" w14:textId="77777777" w:rsidR="002465B9" w:rsidRDefault="002465B9">
                            <w:pPr>
                              <w:rPr>
                                <w:noProof/>
                              </w:rPr>
                            </w:pPr>
                          </w:p>
                          <w:p w14:paraId="19F097C9" w14:textId="77777777" w:rsidR="002465B9" w:rsidRDefault="002465B9">
                            <w:pPr>
                              <w:rPr>
                                <w:noProof/>
                              </w:rPr>
                            </w:pPr>
                          </w:p>
                          <w:p w14:paraId="7EBF6A53" w14:textId="77777777" w:rsidR="002465B9" w:rsidRDefault="002465B9">
                            <w:pPr>
                              <w:rPr>
                                <w:noProof/>
                              </w:rPr>
                            </w:pPr>
                          </w:p>
                          <w:p w14:paraId="279DE6B3" w14:textId="77777777" w:rsidR="002465B9" w:rsidRDefault="002465B9">
                            <w:pPr>
                              <w:rPr>
                                <w:noProof/>
                              </w:rPr>
                            </w:pPr>
                          </w:p>
                          <w:p w14:paraId="1FAB7914" w14:textId="77777777" w:rsidR="002465B9" w:rsidRDefault="002465B9">
                            <w:pPr>
                              <w:rPr>
                                <w:noProof/>
                              </w:rPr>
                            </w:pPr>
                          </w:p>
                          <w:p w14:paraId="040E955E" w14:textId="77777777" w:rsidR="002465B9" w:rsidRDefault="002465B9">
                            <w:pPr>
                              <w:rPr>
                                <w:noProof/>
                              </w:rPr>
                            </w:pPr>
                          </w:p>
                          <w:p w14:paraId="0CED4502" w14:textId="77777777" w:rsidR="002465B9" w:rsidRDefault="002465B9">
                            <w:pPr>
                              <w:rPr>
                                <w:noProof/>
                              </w:rPr>
                            </w:pPr>
                          </w:p>
                          <w:p w14:paraId="28381E84" w14:textId="77777777" w:rsidR="002465B9" w:rsidRDefault="002465B9">
                            <w:pPr>
                              <w:rPr>
                                <w:noProof/>
                              </w:rPr>
                            </w:pPr>
                          </w:p>
                          <w:p w14:paraId="2EA070C5" w14:textId="77777777" w:rsidR="002465B9" w:rsidRDefault="002465B9">
                            <w:pPr>
                              <w:rPr>
                                <w:noProof/>
                              </w:rPr>
                            </w:pPr>
                          </w:p>
                          <w:p w14:paraId="5F68BB4D" w14:textId="77777777" w:rsidR="002465B9" w:rsidRDefault="002465B9">
                            <w:pPr>
                              <w:rPr>
                                <w:noProof/>
                              </w:rPr>
                            </w:pPr>
                          </w:p>
                          <w:p w14:paraId="53963521" w14:textId="77777777" w:rsidR="002465B9" w:rsidRDefault="002465B9">
                            <w:pPr>
                              <w:rPr>
                                <w:noProof/>
                              </w:rPr>
                            </w:pPr>
                          </w:p>
                          <w:p w14:paraId="24183E63" w14:textId="142530EB" w:rsidR="005119E4" w:rsidRPr="005119E4" w:rsidRDefault="005119E4" w:rsidP="002465B9">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D6DD5" id="_x0000_t202" coordsize="21600,21600" o:spt="202" path="m,l,21600r21600,l21600,xe">
                <v:stroke joinstyle="miter"/>
                <v:path gradientshapeok="t" o:connecttype="rect"/>
              </v:shapetype>
              <v:shape id="Text Box 2" o:spid="_x0000_s1026" type="#_x0000_t202" style="position:absolute;margin-left:10pt;margin-top:85.5pt;width:579.75pt;height:623.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" stroked="f">
                <v:textbox>
                  <w:txbxContent>
                    <w:p w14:paraId="3189A49B" w14:textId="4D983FE2" w:rsidR="00442BE7" w:rsidRPr="00442BE7" w:rsidRDefault="00911AB9" w:rsidP="00D1260F">
                      <w:pPr>
                        <w:spacing w:after="0"/>
                        <w:rPr>
                          <w:b/>
                          <w:color w:val="29B586"/>
                          <w:sz w:val="28"/>
                          <w:szCs w:val="24"/>
                        </w:rPr>
                      </w:pPr>
                      <w:r>
                        <w:rPr>
                          <w:b/>
                          <w:color w:val="29B586"/>
                          <w:sz w:val="28"/>
                          <w:szCs w:val="24"/>
                        </w:rPr>
                        <w:t>Full</w:t>
                      </w:r>
                      <w:r w:rsidR="003531DA">
                        <w:rPr>
                          <w:b/>
                          <w:color w:val="29B586"/>
                          <w:sz w:val="28"/>
                          <w:szCs w:val="24"/>
                        </w:rPr>
                        <w:t xml:space="preserve"> </w:t>
                      </w:r>
                      <w:r w:rsidR="00EA0F41" w:rsidRPr="004A18D5">
                        <w:rPr>
                          <w:b/>
                          <w:color w:val="29B586"/>
                          <w:sz w:val="28"/>
                          <w:szCs w:val="24"/>
                        </w:rPr>
                        <w:t>Time Role</w:t>
                      </w:r>
                      <w:r>
                        <w:rPr>
                          <w:b/>
                          <w:color w:val="29B586"/>
                          <w:sz w:val="28"/>
                          <w:szCs w:val="24"/>
                        </w:rPr>
                        <w:t>s</w:t>
                      </w:r>
                      <w:r w:rsidR="00EA0F41" w:rsidRPr="004A18D5">
                        <w:rPr>
                          <w:b/>
                          <w:color w:val="29B586"/>
                          <w:sz w:val="28"/>
                          <w:szCs w:val="24"/>
                        </w:rPr>
                        <w:t xml:space="preserve"> (</w:t>
                      </w:r>
                      <w:r>
                        <w:rPr>
                          <w:b/>
                          <w:color w:val="29B586"/>
                          <w:sz w:val="28"/>
                          <w:szCs w:val="24"/>
                        </w:rPr>
                        <w:t>40</w:t>
                      </w:r>
                      <w:r w:rsidR="00EA0F41" w:rsidRPr="004A18D5">
                        <w:rPr>
                          <w:b/>
                          <w:color w:val="29B586"/>
                          <w:sz w:val="28"/>
                          <w:szCs w:val="24"/>
                        </w:rPr>
                        <w:t xml:space="preserve"> hours per week).  Competitive Salary  </w:t>
                      </w:r>
                    </w:p>
                    <w:p w14:paraId="1A780219" w14:textId="77777777" w:rsidR="00442BE7" w:rsidRPr="0061354C" w:rsidRDefault="00442BE7" w:rsidP="00442BE7">
                      <w:p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An exciting opportunity is available for an enthusiastic, dynamic and motivated Health Trainer with a special interest in Mental Health to support the integrated Lifestyle Service across Cambridgeshire and Peterborough. Health Trainers form an integral element of our whole systems approach to health improvement by providing support and practical information to individuals to assist them in making healthier lifestyle choices.</w:t>
                      </w:r>
                    </w:p>
                    <w:p w14:paraId="08F528AA" w14:textId="77777777" w:rsidR="00442BE7" w:rsidRPr="00871FAA" w:rsidRDefault="00442BE7" w:rsidP="00442BE7">
                      <w:pPr>
                        <w:spacing w:before="100" w:beforeAutospacing="1" w:after="100" w:afterAutospacing="1" w:line="240" w:lineRule="auto"/>
                        <w:rPr>
                          <w:rFonts w:eastAsia="Times New Roman" w:cstheme="minorHAnsi"/>
                          <w:color w:val="00B050"/>
                          <w:lang w:eastAsia="en-GB"/>
                        </w:rPr>
                      </w:pPr>
                      <w:r w:rsidRPr="00871FAA">
                        <w:rPr>
                          <w:rFonts w:eastAsia="Times New Roman" w:cstheme="minorHAnsi"/>
                          <w:b/>
                          <w:bCs/>
                          <w:color w:val="00B050"/>
                          <w:lang w:eastAsia="en-GB"/>
                        </w:rPr>
                        <w:t>The key functions of the role are:</w:t>
                      </w:r>
                    </w:p>
                    <w:p w14:paraId="4025C259" w14:textId="77777777" w:rsidR="00442BE7" w:rsidRPr="0061354C" w:rsidRDefault="00442BE7" w:rsidP="00442BE7">
                      <w:p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To work closely with the Primary Care Mental Health Services (PCMHS) in Cambridgeshire and Peterborough by providing individual personal support to people who have a serious mental illness (SMI), focusing on improving key lifestyle behaviours and signposting to other relevant services.</w:t>
                      </w:r>
                    </w:p>
                    <w:p w14:paraId="039D99D7" w14:textId="77777777" w:rsidR="00442BE7" w:rsidRPr="00871FAA" w:rsidRDefault="00442BE7" w:rsidP="00442BE7">
                      <w:pPr>
                        <w:spacing w:before="100" w:beforeAutospacing="1" w:after="100" w:afterAutospacing="1" w:line="240" w:lineRule="auto"/>
                        <w:rPr>
                          <w:rFonts w:eastAsia="Times New Roman" w:cstheme="minorHAnsi"/>
                          <w:color w:val="00B050"/>
                          <w:lang w:eastAsia="en-GB"/>
                        </w:rPr>
                      </w:pPr>
                      <w:r w:rsidRPr="00871FAA">
                        <w:rPr>
                          <w:rFonts w:eastAsia="Times New Roman" w:cstheme="minorHAnsi"/>
                          <w:b/>
                          <w:bCs/>
                          <w:color w:val="00B050"/>
                          <w:lang w:eastAsia="en-GB"/>
                        </w:rPr>
                        <w:t>This post will:</w:t>
                      </w:r>
                    </w:p>
                    <w:p w14:paraId="502387D9" w14:textId="77777777" w:rsidR="00442BE7" w:rsidRPr="0061354C" w:rsidRDefault="00442BE7" w:rsidP="00442BE7">
                      <w:pPr>
                        <w:numPr>
                          <w:ilvl w:val="0"/>
                          <w:numId w:val="12"/>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Improve the access of those with an SMI to lifestyle support and advice.</w:t>
                      </w:r>
                    </w:p>
                    <w:p w14:paraId="7E1F7941" w14:textId="77777777" w:rsidR="00442BE7" w:rsidRPr="0061354C" w:rsidRDefault="00442BE7" w:rsidP="00442BE7">
                      <w:pPr>
                        <w:numPr>
                          <w:ilvl w:val="0"/>
                          <w:numId w:val="12"/>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Increase Health Trainer awareness and understanding of mental health; specifically SMI to enable them to identify mental health issues and advise appropriately.</w:t>
                      </w:r>
                    </w:p>
                    <w:p w14:paraId="187BA242" w14:textId="77777777" w:rsidR="00442BE7" w:rsidRPr="0061354C" w:rsidRDefault="00442BE7" w:rsidP="00442BE7">
                      <w:pPr>
                        <w:numPr>
                          <w:ilvl w:val="0"/>
                          <w:numId w:val="12"/>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Increase capacity locally in terms of Mental Health First Aid delivery</w:t>
                      </w:r>
                    </w:p>
                    <w:p w14:paraId="5A0C8A54" w14:textId="77777777" w:rsidR="00442BE7" w:rsidRPr="00871FAA" w:rsidRDefault="00442BE7" w:rsidP="00442BE7">
                      <w:pPr>
                        <w:spacing w:before="100" w:beforeAutospacing="1" w:after="100" w:afterAutospacing="1" w:line="240" w:lineRule="auto"/>
                        <w:rPr>
                          <w:rFonts w:eastAsia="Times New Roman" w:cstheme="minorHAnsi"/>
                          <w:color w:val="00B050"/>
                          <w:lang w:eastAsia="en-GB"/>
                        </w:rPr>
                      </w:pPr>
                      <w:r w:rsidRPr="00871FAA">
                        <w:rPr>
                          <w:rFonts w:eastAsia="Times New Roman" w:cstheme="minorHAnsi"/>
                          <w:b/>
                          <w:bCs/>
                          <w:color w:val="00B050"/>
                          <w:lang w:eastAsia="en-GB"/>
                        </w:rPr>
                        <w:t>The successful candidate will:</w:t>
                      </w:r>
                    </w:p>
                    <w:p w14:paraId="2E2395E1" w14:textId="77777777" w:rsidR="00442BE7" w:rsidRPr="0061354C" w:rsidRDefault="00442BE7" w:rsidP="00442BE7">
                      <w:pPr>
                        <w:numPr>
                          <w:ilvl w:val="0"/>
                          <w:numId w:val="13"/>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Have a good knowledge and understanding of mental health issues, including SMI.</w:t>
                      </w:r>
                    </w:p>
                    <w:p w14:paraId="263998A7" w14:textId="77777777" w:rsidR="00442BE7" w:rsidRPr="0061354C" w:rsidRDefault="00442BE7" w:rsidP="00442BE7">
                      <w:pPr>
                        <w:numPr>
                          <w:ilvl w:val="0"/>
                          <w:numId w:val="13"/>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Have experience and knowledge of benefits of a healthy lifestyle and managing key risk factors: healthy eating and increasing physical activity levels, smoking cessation and reducing alcohol consumption.</w:t>
                      </w:r>
                    </w:p>
                    <w:p w14:paraId="0AA21630" w14:textId="77777777" w:rsidR="00442BE7" w:rsidRPr="0061354C" w:rsidRDefault="00442BE7" w:rsidP="00442BE7">
                      <w:pPr>
                        <w:numPr>
                          <w:ilvl w:val="0"/>
                          <w:numId w:val="13"/>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Experienced in delivering / advising on community based healthy eating and physical activity opportunities.</w:t>
                      </w:r>
                    </w:p>
                    <w:p w14:paraId="0739E8E9" w14:textId="77777777" w:rsidR="00442BE7" w:rsidRPr="0061354C" w:rsidRDefault="00442BE7" w:rsidP="00442BE7">
                      <w:pPr>
                        <w:numPr>
                          <w:ilvl w:val="0"/>
                          <w:numId w:val="13"/>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Experienced in empowering individuals and groups, to sustain behavioural change through an empathetic approach, utilising Behaviour Change/Motivational Interviewing techniques and SMART goal setting.</w:t>
                      </w:r>
                    </w:p>
                    <w:p w14:paraId="53A8F255" w14:textId="77777777" w:rsidR="00442BE7" w:rsidRPr="0061354C" w:rsidRDefault="00442BE7" w:rsidP="00442BE7">
                      <w:pPr>
                        <w:numPr>
                          <w:ilvl w:val="0"/>
                          <w:numId w:val="13"/>
                        </w:numPr>
                        <w:spacing w:before="100" w:beforeAutospacing="1" w:after="100" w:afterAutospacing="1" w:line="240" w:lineRule="auto"/>
                        <w:rPr>
                          <w:rFonts w:eastAsia="Times New Roman" w:cstheme="minorHAnsi"/>
                          <w:lang w:eastAsia="en-GB"/>
                        </w:rPr>
                      </w:pPr>
                      <w:r w:rsidRPr="0061354C">
                        <w:rPr>
                          <w:rFonts w:eastAsia="Times New Roman" w:cstheme="minorHAnsi"/>
                          <w:lang w:eastAsia="en-GB"/>
                        </w:rPr>
                        <w:t>Desirable: Recognised Health Trainer qualifications e.g., City &amp; Guilds Level 3 Certificate for Health Trainers, or equivalent, or Royal Institute of Public Health Level 2 Understanding Health Improvement or equivalent.</w:t>
                      </w:r>
                    </w:p>
                    <w:p w14:paraId="13658FDB" w14:textId="77777777" w:rsidR="00442BE7" w:rsidRPr="00442BE7" w:rsidRDefault="00442BE7" w:rsidP="00442BE7">
                      <w:pPr>
                        <w:spacing w:before="100" w:beforeAutospacing="1" w:after="100" w:afterAutospacing="1" w:line="240" w:lineRule="auto"/>
                        <w:rPr>
                          <w:rFonts w:ascii="Times New Roman" w:eastAsia="Times New Roman" w:hAnsi="Times New Roman" w:cs="Times New Roman"/>
                          <w:sz w:val="24"/>
                          <w:szCs w:val="24"/>
                          <w:lang w:eastAsia="en-GB"/>
                        </w:rPr>
                      </w:pPr>
                      <w:r w:rsidRPr="00871FAA">
                        <w:rPr>
                          <w:rFonts w:eastAsia="Times New Roman" w:cstheme="minorHAnsi"/>
                          <w:b/>
                          <w:bCs/>
                          <w:color w:val="00B050"/>
                          <w:lang w:eastAsia="en-GB"/>
                        </w:rPr>
                        <w:t>Is this role for you?</w:t>
                      </w:r>
                      <w:r w:rsidRPr="0061354C">
                        <w:rPr>
                          <w:rFonts w:eastAsia="Times New Roman" w:cstheme="minorHAnsi"/>
                          <w:lang w:eastAsia="en-GB"/>
                        </w:rPr>
                        <w:br/>
                        <w:t xml:space="preserve">Are you motivated, proactive, and passionate about supporting people live healthier lives? Would you like to work as part of a dynamic, fast-paced, knowledgeable team, working closely with community organisations? Are you </w:t>
                      </w:r>
                      <w:r w:rsidRPr="00472B23">
                        <w:rPr>
                          <w:rFonts w:eastAsia="Times New Roman" w:cstheme="minorHAnsi"/>
                          <w:lang w:eastAsia="en-GB"/>
                        </w:rPr>
                        <w:t>enthusiastic and are you able to motive others into changing their lives for the better? If so, we would like to have you on our team.</w:t>
                      </w:r>
                    </w:p>
                    <w:p w14:paraId="15E4EDFF" w14:textId="77777777" w:rsidR="00911921" w:rsidRDefault="00911921" w:rsidP="00911921">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r w:rsidRPr="00871FAA">
                        <w:rPr>
                          <w:rStyle w:val="Strong"/>
                          <w:rFonts w:asciiTheme="minorHAnsi" w:hAnsiTheme="minorHAnsi" w:cstheme="minorHAnsi"/>
                          <w:bdr w:val="none" w:sz="0" w:space="0" w:color="auto" w:frame="1"/>
                        </w:rPr>
                        <w:t>To apply:</w:t>
                      </w:r>
                      <w:r w:rsidRPr="00871FAA">
                        <w:rPr>
                          <w:rFonts w:asciiTheme="minorHAnsi" w:hAnsiTheme="minorHAnsi" w:cstheme="minorHAnsi"/>
                        </w:rPr>
                        <w:t> </w:t>
                      </w:r>
                    </w:p>
                    <w:p w14:paraId="0A8B183F" w14:textId="77777777" w:rsidR="00911921" w:rsidRDefault="00911921" w:rsidP="00911921">
                      <w:pPr>
                        <w:pStyle w:val="NormalWeb"/>
                        <w:shd w:val="clear" w:color="auto" w:fill="FFFFFF"/>
                        <w:spacing w:before="0" w:beforeAutospacing="0" w:after="0" w:afterAutospacing="0" w:line="300" w:lineRule="atLeast"/>
                        <w:textAlignment w:val="baseline"/>
                        <w:rPr>
                          <w:rFonts w:asciiTheme="minorHAnsi" w:hAnsiTheme="minorHAnsi" w:cstheme="minorHAnsi"/>
                          <w:color w:val="000000"/>
                        </w:rPr>
                      </w:pPr>
                    </w:p>
                    <w:p w14:paraId="152DDCBD" w14:textId="46F2FB87" w:rsidR="00911921" w:rsidRPr="00223755" w:rsidRDefault="00911921" w:rsidP="00911921">
                      <w:pPr>
                        <w:pStyle w:val="NormalWeb"/>
                        <w:shd w:val="clear" w:color="auto" w:fill="FFFFFF"/>
                        <w:spacing w:before="0" w:beforeAutospacing="0" w:after="0" w:afterAutospacing="0" w:line="300" w:lineRule="atLeast"/>
                        <w:textAlignment w:val="baseline"/>
                        <w:rPr>
                          <w:rFonts w:asciiTheme="minorHAnsi" w:hAnsiTheme="minorHAnsi" w:cstheme="minorHAnsi"/>
                          <w:b/>
                          <w:bCs/>
                        </w:rPr>
                      </w:pPr>
                      <w:r w:rsidRPr="00223755">
                        <w:rPr>
                          <w:rFonts w:asciiTheme="minorHAnsi" w:hAnsiTheme="minorHAnsi" w:cstheme="minorHAnsi"/>
                          <w:b/>
                          <w:bCs/>
                          <w:color w:val="000000"/>
                        </w:rPr>
                        <w:t>Closing date:</w:t>
                      </w:r>
                      <w:r>
                        <w:rPr>
                          <w:rFonts w:asciiTheme="minorHAnsi" w:hAnsiTheme="minorHAnsi" w:cstheme="minorHAnsi"/>
                          <w:b/>
                          <w:bCs/>
                          <w:color w:val="000000"/>
                        </w:rPr>
                        <w:t xml:space="preserve"> </w:t>
                      </w:r>
                      <w:r w:rsidR="00E70800">
                        <w:rPr>
                          <w:rFonts w:asciiTheme="minorHAnsi" w:hAnsiTheme="minorHAnsi" w:cstheme="minorHAnsi"/>
                          <w:color w:val="000000"/>
                        </w:rPr>
                        <w:t>25</w:t>
                      </w:r>
                      <w:r w:rsidR="00E70800" w:rsidRPr="00E70800">
                        <w:rPr>
                          <w:rFonts w:asciiTheme="minorHAnsi" w:hAnsiTheme="minorHAnsi" w:cstheme="minorHAnsi"/>
                          <w:color w:val="000000"/>
                          <w:vertAlign w:val="superscript"/>
                        </w:rPr>
                        <w:t>th</w:t>
                      </w:r>
                      <w:r w:rsidR="00E70800">
                        <w:rPr>
                          <w:rFonts w:asciiTheme="minorHAnsi" w:hAnsiTheme="minorHAnsi" w:cstheme="minorHAnsi"/>
                          <w:color w:val="000000"/>
                        </w:rPr>
                        <w:t xml:space="preserve"> May </w:t>
                      </w:r>
                      <w:r>
                        <w:rPr>
                          <w:rFonts w:asciiTheme="minorHAnsi" w:hAnsiTheme="minorHAnsi" w:cstheme="minorHAnsi"/>
                          <w:color w:val="000000"/>
                        </w:rPr>
                        <w:t>2022</w:t>
                      </w:r>
                    </w:p>
                    <w:p w14:paraId="1B7A0CD0" w14:textId="091CC207" w:rsidR="00911921" w:rsidRPr="005A7AC0" w:rsidRDefault="00911921" w:rsidP="00911921">
                      <w:pPr>
                        <w:shd w:val="clear" w:color="auto" w:fill="FFFFFF"/>
                        <w:spacing w:after="150" w:line="240" w:lineRule="auto"/>
                        <w:rPr>
                          <w:rFonts w:ascii="Helvetica" w:eastAsia="Times New Roman" w:hAnsi="Helvetica" w:cs="Times New Roman"/>
                          <w:color w:val="2D2D2D"/>
                          <w:sz w:val="21"/>
                          <w:szCs w:val="21"/>
                          <w:lang w:eastAsia="en-GB"/>
                        </w:rPr>
                      </w:pPr>
                      <w:r w:rsidRPr="00223755">
                        <w:rPr>
                          <w:rStyle w:val="Strong"/>
                          <w:color w:val="000000"/>
                          <w:bdr w:val="none" w:sz="0" w:space="0" w:color="auto" w:frame="1"/>
                        </w:rPr>
                        <w:t>Please note:</w:t>
                      </w:r>
                      <w:r>
                        <w:rPr>
                          <w:rStyle w:val="Strong"/>
                          <w:color w:val="000000"/>
                          <w:bdr w:val="none" w:sz="0" w:space="0" w:color="auto" w:frame="1"/>
                        </w:rPr>
                        <w:t xml:space="preserve">  </w:t>
                      </w:r>
                      <w:r w:rsidRPr="00223755">
                        <w:rPr>
                          <w:rStyle w:val="Strong"/>
                          <w:b w:val="0"/>
                          <w:bCs w:val="0"/>
                          <w:color w:val="000000"/>
                          <w:bdr w:val="none" w:sz="0" w:space="0" w:color="auto" w:frame="1"/>
                        </w:rPr>
                        <w:t>Interviews will take place</w:t>
                      </w:r>
                      <w:r>
                        <w:rPr>
                          <w:rStyle w:val="Strong"/>
                          <w:b w:val="0"/>
                          <w:bCs w:val="0"/>
                          <w:color w:val="000000"/>
                          <w:bdr w:val="none" w:sz="0" w:space="0" w:color="auto" w:frame="1"/>
                        </w:rPr>
                        <w:t xml:space="preserve"> w/c </w:t>
                      </w:r>
                      <w:r w:rsidR="00D30D61">
                        <w:rPr>
                          <w:rStyle w:val="Strong"/>
                          <w:b w:val="0"/>
                          <w:bCs w:val="0"/>
                          <w:color w:val="000000"/>
                          <w:bdr w:val="none" w:sz="0" w:space="0" w:color="auto" w:frame="1"/>
                        </w:rPr>
                        <w:t>30</w:t>
                      </w:r>
                      <w:r w:rsidRPr="00F730C0">
                        <w:rPr>
                          <w:rStyle w:val="Strong"/>
                          <w:b w:val="0"/>
                          <w:bCs w:val="0"/>
                          <w:color w:val="000000"/>
                          <w:bdr w:val="none" w:sz="0" w:space="0" w:color="auto" w:frame="1"/>
                          <w:vertAlign w:val="superscript"/>
                        </w:rPr>
                        <w:t>th</w:t>
                      </w:r>
                      <w:r>
                        <w:rPr>
                          <w:rStyle w:val="Strong"/>
                          <w:b w:val="0"/>
                          <w:bCs w:val="0"/>
                          <w:color w:val="000000"/>
                          <w:bdr w:val="none" w:sz="0" w:space="0" w:color="auto" w:frame="1"/>
                        </w:rPr>
                        <w:t xml:space="preserve"> May 2022</w:t>
                      </w:r>
                    </w:p>
                    <w:p w14:paraId="344A4C59" w14:textId="77777777" w:rsidR="00911921" w:rsidRPr="00DC770C" w:rsidRDefault="00911921" w:rsidP="00911921">
                      <w:pPr>
                        <w:pStyle w:val="NoSpacing"/>
                        <w:rPr>
                          <w:b/>
                          <w:bCs/>
                        </w:rPr>
                      </w:pPr>
                      <w:r w:rsidRPr="00DC770C">
                        <w:rPr>
                          <w:b/>
                          <w:bCs/>
                        </w:rPr>
                        <w:t>All offers are subject to enhanced DBS checks and satisfactory references.</w:t>
                      </w:r>
                    </w:p>
                    <w:p w14:paraId="215FC26F" w14:textId="77777777" w:rsidR="00911921" w:rsidRPr="00DC770C" w:rsidRDefault="00911921" w:rsidP="00911921">
                      <w:pPr>
                        <w:pStyle w:val="NoSpacing"/>
                        <w:rPr>
                          <w:rStyle w:val="Strong"/>
                          <w:color w:val="000000"/>
                          <w:bdr w:val="none" w:sz="0" w:space="0" w:color="auto" w:frame="1"/>
                        </w:rPr>
                      </w:pPr>
                      <w:r w:rsidRPr="00DC770C">
                        <w:rPr>
                          <w:rStyle w:val="Strong"/>
                          <w:color w:val="000000"/>
                          <w:bdr w:val="none" w:sz="0" w:space="0" w:color="auto" w:frame="1"/>
                        </w:rPr>
                        <w:t>We do reserve the right to close this advertisement early if we receive a high volume of suitable applications.</w:t>
                      </w:r>
                    </w:p>
                    <w:p w14:paraId="5D45D777" w14:textId="77777777" w:rsidR="007057BE" w:rsidRDefault="007057BE" w:rsidP="00D636EC">
                      <w:pPr>
                        <w:pStyle w:val="NormalWeb"/>
                        <w:shd w:val="clear" w:color="auto" w:fill="FFFFFF"/>
                        <w:spacing w:before="0" w:beforeAutospacing="0" w:after="0" w:afterAutospacing="0" w:line="300" w:lineRule="atLeast"/>
                        <w:textAlignment w:val="baseline"/>
                        <w:rPr>
                          <w:color w:val="000000"/>
                        </w:rPr>
                      </w:pPr>
                    </w:p>
                    <w:p w14:paraId="02E93C9F" w14:textId="77777777" w:rsidR="00D636EC" w:rsidRDefault="00D636EC" w:rsidP="00D636EC">
                      <w:pPr>
                        <w:rPr>
                          <w:color w:val="1F497D"/>
                        </w:rPr>
                      </w:pPr>
                    </w:p>
                    <w:p w14:paraId="48C75975" w14:textId="77777777" w:rsidR="00D636EC" w:rsidRDefault="00D636EC" w:rsidP="00D636EC">
                      <w:pPr>
                        <w:pStyle w:val="NoSpacing"/>
                      </w:pPr>
                    </w:p>
                    <w:p w14:paraId="22BFB21A" w14:textId="77777777" w:rsidR="00D636EC" w:rsidRDefault="00D636EC" w:rsidP="00D636EC"/>
                    <w:p w14:paraId="40747CC9" w14:textId="77777777" w:rsidR="0040749C" w:rsidRDefault="0040749C" w:rsidP="00EA0F41">
                      <w:pPr>
                        <w:rPr>
                          <w:b/>
                          <w:color w:val="29B586"/>
                        </w:rPr>
                      </w:pPr>
                    </w:p>
                    <w:p w14:paraId="778495A5" w14:textId="77777777" w:rsidR="0040749C" w:rsidRDefault="0040749C" w:rsidP="00EA0F41">
                      <w:pPr>
                        <w:rPr>
                          <w:b/>
                          <w:color w:val="29B586"/>
                        </w:rPr>
                      </w:pPr>
                    </w:p>
                    <w:p w14:paraId="754EEE41" w14:textId="77777777" w:rsidR="0040749C" w:rsidRDefault="0040749C" w:rsidP="00EA0F41">
                      <w:pPr>
                        <w:rPr>
                          <w:b/>
                          <w:color w:val="29B586"/>
                        </w:rPr>
                      </w:pPr>
                    </w:p>
                    <w:p w14:paraId="4487D21E" w14:textId="6462533E" w:rsidR="0040749C" w:rsidRDefault="0040749C" w:rsidP="00EA0F41">
                      <w:pPr>
                        <w:rPr>
                          <w:b/>
                          <w:color w:val="29B586"/>
                        </w:rPr>
                      </w:pPr>
                    </w:p>
                    <w:p w14:paraId="2B2063F1" w14:textId="14A6D60B" w:rsidR="00316F56" w:rsidRDefault="00316F56" w:rsidP="00EA0F41">
                      <w:pPr>
                        <w:rPr>
                          <w:b/>
                          <w:color w:val="29B586"/>
                        </w:rPr>
                      </w:pPr>
                    </w:p>
                    <w:p w14:paraId="5F6E0E07" w14:textId="1C1D1EED" w:rsidR="00316F56" w:rsidRDefault="00316F56" w:rsidP="00EA0F41">
                      <w:pPr>
                        <w:rPr>
                          <w:b/>
                          <w:color w:val="29B586"/>
                        </w:rPr>
                      </w:pPr>
                    </w:p>
                    <w:p w14:paraId="243831A8" w14:textId="1AD5BF6B" w:rsidR="00316F56" w:rsidRDefault="00316F56" w:rsidP="00EA0F41">
                      <w:pPr>
                        <w:rPr>
                          <w:b/>
                          <w:color w:val="29B586"/>
                        </w:rPr>
                      </w:pPr>
                    </w:p>
                    <w:p w14:paraId="151D26FE" w14:textId="1A6D9DD1" w:rsidR="00316F56" w:rsidRDefault="00316F56" w:rsidP="00EA0F41">
                      <w:pPr>
                        <w:rPr>
                          <w:b/>
                          <w:color w:val="29B586"/>
                        </w:rPr>
                      </w:pPr>
                    </w:p>
                    <w:p w14:paraId="7A4C0F99" w14:textId="77777777" w:rsidR="00316F56" w:rsidRDefault="00316F56" w:rsidP="00EA0F41">
                      <w:pPr>
                        <w:rPr>
                          <w:b/>
                          <w:color w:val="29B586"/>
                        </w:rPr>
                      </w:pPr>
                    </w:p>
                    <w:p w14:paraId="48F15EC7" w14:textId="77777777" w:rsidR="0040749C" w:rsidRDefault="0040749C" w:rsidP="00EA0F41">
                      <w:pPr>
                        <w:rPr>
                          <w:b/>
                          <w:color w:val="29B586"/>
                        </w:rPr>
                      </w:pPr>
                    </w:p>
                    <w:p w14:paraId="30A3330E" w14:textId="030D2C1C" w:rsidR="00EA0F41" w:rsidRDefault="00EA0F41" w:rsidP="0040749C">
                      <w:pPr>
                        <w:rPr>
                          <w:rFonts w:cs="Tahoma"/>
                        </w:rPr>
                      </w:pPr>
                      <w:r w:rsidRPr="00206A00">
                        <w:rPr>
                          <w:b/>
                          <w:color w:val="29B586"/>
                        </w:rPr>
                        <w:t>We would like to hear from you if you are experienced in:</w:t>
                      </w:r>
                    </w:p>
                    <w:p w14:paraId="2B61E41F" w14:textId="65794AB6" w:rsidR="0040749C" w:rsidRDefault="0040749C" w:rsidP="0040749C">
                      <w:pPr>
                        <w:rPr>
                          <w:rFonts w:cs="Tahoma"/>
                        </w:rPr>
                      </w:pPr>
                    </w:p>
                    <w:p w14:paraId="7934039A" w14:textId="5B7B22D4" w:rsidR="0040749C" w:rsidRDefault="0040749C" w:rsidP="0040749C">
                      <w:pPr>
                        <w:rPr>
                          <w:rFonts w:cs="Tahoma"/>
                        </w:rPr>
                      </w:pPr>
                    </w:p>
                    <w:p w14:paraId="1DF410D6" w14:textId="373691D9" w:rsidR="0040749C" w:rsidRDefault="0040749C" w:rsidP="0040749C">
                      <w:pPr>
                        <w:rPr>
                          <w:rFonts w:cs="Tahoma"/>
                        </w:rPr>
                      </w:pPr>
                    </w:p>
                    <w:p w14:paraId="4385FCD6" w14:textId="77777777" w:rsidR="0040749C" w:rsidRPr="003449C4" w:rsidRDefault="0040749C" w:rsidP="0040749C">
                      <w:pPr>
                        <w:rPr>
                          <w:rFonts w:cs="Tahoma"/>
                        </w:rPr>
                      </w:pPr>
                    </w:p>
                    <w:p w14:paraId="7FEA76D9" w14:textId="064170C4" w:rsidR="00EA0F41" w:rsidRDefault="00EA0F41" w:rsidP="00EA0F41">
                      <w:r>
                        <w:rPr>
                          <w:b/>
                          <w:color w:val="29B586"/>
                        </w:rPr>
                        <w:t xml:space="preserve">Is this role for you? </w:t>
                      </w:r>
                    </w:p>
                    <w:p w14:paraId="507E4B83" w14:textId="7A8F770E" w:rsidR="00EA0F41" w:rsidRDefault="00EA0F41" w:rsidP="00EC4B66">
                      <w:r>
                        <w:rPr>
                          <w:b/>
                          <w:color w:val="00CC99"/>
                        </w:rPr>
                        <w:t>To apply:</w:t>
                      </w:r>
                      <w:r>
                        <w:rPr>
                          <w:b/>
                          <w:color w:val="FF0000"/>
                        </w:rPr>
                        <w:t xml:space="preserve"> </w:t>
                      </w:r>
                      <w:r>
                        <w:t xml:space="preserve"> For more information and to download the job description please visit our </w:t>
                      </w:r>
                      <w:r w:rsidR="007178F3">
                        <w:t>website.</w:t>
                      </w:r>
                      <w:r>
                        <w:t xml:space="preserve"> </w:t>
                      </w:r>
                      <w:hyperlink r:id="rId15" w:history="1">
                        <w:r w:rsidR="00EC4B66" w:rsidRPr="00C7505D">
                          <w:rPr>
                            <w:rStyle w:val="Hyperlink"/>
                          </w:rPr>
                          <w:t>Work With Us - Everyone Health</w:t>
                        </w:r>
                      </w:hyperlink>
                      <w:hyperlink r:id="rId16">
                        <w:r>
                          <w:t xml:space="preserve"> </w:t>
                        </w:r>
                      </w:hyperlink>
                      <w:r>
                        <w:t xml:space="preserve">and email your CV and supporting statement to </w:t>
                      </w:r>
                      <w:hyperlink r:id="rId17" w:history="1">
                        <w:r w:rsidRPr="00433435">
                          <w:rPr>
                            <w:rStyle w:val="Hyperlink"/>
                          </w:rPr>
                          <w:t>jobs@everyonehealth.co.uk</w:t>
                        </w:r>
                      </w:hyperlink>
                      <w:r>
                        <w:t xml:space="preserve"> and</w:t>
                      </w:r>
                      <w:r w:rsidR="00EC4B66">
                        <w:t xml:space="preserve"> </w:t>
                      </w:r>
                    </w:p>
                    <w:p w14:paraId="1823CCCA" w14:textId="77777777" w:rsidR="00EA0F41" w:rsidRDefault="00EA0F41" w:rsidP="00EA0F41">
                      <w:pPr>
                        <w:spacing w:after="0"/>
                      </w:pPr>
                      <w:r>
                        <w:t xml:space="preserve"> </w:t>
                      </w:r>
                    </w:p>
                    <w:p w14:paraId="30741FF3" w14:textId="178FCC92" w:rsidR="00EA0F41" w:rsidRDefault="00EA0F41" w:rsidP="00EA0F41">
                      <w:pPr>
                        <w:tabs>
                          <w:tab w:val="center" w:pos="3600"/>
                        </w:tabs>
                        <w:spacing w:after="120"/>
                        <w:ind w:left="-15"/>
                      </w:pPr>
                      <w:r>
                        <w:rPr>
                          <w:b/>
                        </w:rPr>
                        <w:t>Closing date:</w:t>
                      </w:r>
                      <w:r>
                        <w:tab/>
                        <w:t xml:space="preserve"> </w:t>
                      </w:r>
                    </w:p>
                    <w:p w14:paraId="71FA7A73" w14:textId="02A7CDD1" w:rsidR="00EA0F41" w:rsidRDefault="00EA0F41" w:rsidP="00EA0F41">
                      <w:pPr>
                        <w:tabs>
                          <w:tab w:val="center" w:pos="3937"/>
                        </w:tabs>
                        <w:spacing w:after="97"/>
                        <w:ind w:left="-15"/>
                      </w:pPr>
                      <w:r>
                        <w:rPr>
                          <w:b/>
                        </w:rPr>
                        <w:t>Please note:</w:t>
                      </w:r>
                      <w:r>
                        <w:rPr>
                          <w:sz w:val="34"/>
                          <w:vertAlign w:val="superscript"/>
                        </w:rPr>
                        <w:t xml:space="preserve"> </w:t>
                      </w:r>
                      <w:r>
                        <w:rPr>
                          <w:sz w:val="34"/>
                          <w:vertAlign w:val="superscript"/>
                        </w:rPr>
                        <w:tab/>
                      </w:r>
                      <w:r>
                        <w:t xml:space="preserve"> </w:t>
                      </w:r>
                    </w:p>
                    <w:p w14:paraId="3138916D" w14:textId="77777777" w:rsidR="00EA0F41" w:rsidRDefault="00EA0F41" w:rsidP="00EA0F41">
                      <w:pPr>
                        <w:spacing w:after="325"/>
                      </w:pPr>
                      <w:r>
                        <w:rPr>
                          <w:b/>
                        </w:rPr>
                        <w:t xml:space="preserve">We do reserve the right to close this advertisement early if we receive a high volume of suitable applications. </w:t>
                      </w:r>
                    </w:p>
                    <w:p w14:paraId="1FD8E15A" w14:textId="77777777" w:rsidR="002465B9" w:rsidRDefault="002465B9" w:rsidP="002465B9">
                      <w:pPr>
                        <w:ind w:left="142"/>
                        <w:jc w:val="right"/>
                        <w:rPr>
                          <w:rFonts w:ascii="Calibri" w:hAnsi="Calibri" w:cs="Calibri"/>
                          <w:b/>
                          <w:noProof/>
                          <w:color w:val="FFFFFF" w:themeColor="background1"/>
                          <w:sz w:val="72"/>
                          <w:szCs w:val="56"/>
                        </w:rPr>
                      </w:pPr>
                    </w:p>
                    <w:p w14:paraId="69609028" w14:textId="69E90E60" w:rsidR="00562598" w:rsidRDefault="00562598" w:rsidP="00562598">
                      <w:pPr>
                        <w:ind w:left="142"/>
                        <w:jc w:val="right"/>
                        <w:rPr>
                          <w:rFonts w:ascii="Calibri" w:hAnsi="Calibri" w:cs="Calibri"/>
                          <w:b/>
                          <w:noProof/>
                          <w:color w:val="FFFFFF" w:themeColor="background1"/>
                          <w:sz w:val="72"/>
                          <w:szCs w:val="56"/>
                        </w:rPr>
                      </w:pPr>
                      <w:r>
                        <w:rPr>
                          <w:rFonts w:ascii="Calibri" w:hAnsi="Calibri" w:cs="Calibri"/>
                          <w:b/>
                          <w:noProof/>
                          <w:color w:val="FFFFFF" w:themeColor="background1"/>
                          <w:sz w:val="72"/>
                          <w:szCs w:val="56"/>
                        </w:rPr>
                        <w:t>Zfsfsfsdfvxvcxc</w:t>
                      </w:r>
                    </w:p>
                    <w:p w14:paraId="589182AB" w14:textId="281AC2BD" w:rsidR="002465B9" w:rsidRDefault="002465B9" w:rsidP="002465B9">
                      <w:pPr>
                        <w:ind w:left="142"/>
                        <w:jc w:val="right"/>
                        <w:rPr>
                          <w:rFonts w:asciiTheme="majorHAnsi" w:hAnsiTheme="majorHAnsi" w:cs="Arial Bold"/>
                          <w:bCs/>
                          <w:color w:val="000000" w:themeColor="text1"/>
                          <w:sz w:val="24"/>
                          <w:szCs w:val="24"/>
                        </w:rPr>
                      </w:pPr>
                      <w:r>
                        <w:rPr>
                          <w:rFonts w:ascii="Calibri" w:hAnsi="Calibri" w:cs="Calibri"/>
                          <w:b/>
                          <w:noProof/>
                          <w:color w:val="FFFFFF" w:themeColor="background1"/>
                          <w:sz w:val="72"/>
                          <w:szCs w:val="56"/>
                        </w:rPr>
                        <w:drawing>
                          <wp:inline distT="0" distB="0" distL="0" distR="0" wp14:anchorId="3E876D2F" wp14:editId="09CB701C">
                            <wp:extent cx="2476500" cy="1259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8654" cy="1280491"/>
                                    </a:xfrm>
                                    <a:prstGeom prst="rect">
                                      <a:avLst/>
                                    </a:prstGeom>
                                    <a:noFill/>
                                    <a:ln>
                                      <a:noFill/>
                                    </a:ln>
                                  </pic:spPr>
                                </pic:pic>
                              </a:graphicData>
                            </a:graphic>
                          </wp:inline>
                        </w:drawing>
                      </w:r>
                    </w:p>
                    <w:p w14:paraId="78B82C25" w14:textId="77777777" w:rsidR="002465B9" w:rsidRDefault="002465B9" w:rsidP="002465B9">
                      <w:pPr>
                        <w:ind w:left="142"/>
                        <w:jc w:val="right"/>
                        <w:rPr>
                          <w:rFonts w:asciiTheme="majorHAnsi" w:hAnsiTheme="majorHAnsi" w:cs="Arial Bold"/>
                          <w:bCs/>
                          <w:color w:val="000000" w:themeColor="text1"/>
                          <w:sz w:val="24"/>
                          <w:szCs w:val="24"/>
                        </w:rPr>
                      </w:pPr>
                    </w:p>
                    <w:p w14:paraId="594E843B" w14:textId="77777777" w:rsidR="002465B9" w:rsidRPr="002465B9" w:rsidRDefault="002465B9" w:rsidP="002465B9">
                      <w:pPr>
                        <w:ind w:left="142"/>
                        <w:jc w:val="right"/>
                        <w:rPr>
                          <w:rFonts w:asciiTheme="majorHAnsi" w:hAnsiTheme="majorHAnsi" w:cs="Arial Bold"/>
                          <w:bCs/>
                          <w:color w:val="000000" w:themeColor="text1"/>
                          <w:sz w:val="24"/>
                          <w:szCs w:val="24"/>
                        </w:rPr>
                      </w:pPr>
                    </w:p>
                    <w:p w14:paraId="1C79B51A" w14:textId="77777777" w:rsidR="002465B9" w:rsidRDefault="002465B9">
                      <w:pPr>
                        <w:rPr>
                          <w:noProof/>
                        </w:rPr>
                      </w:pPr>
                    </w:p>
                    <w:p w14:paraId="5E5BD1D9" w14:textId="77777777" w:rsidR="002465B9" w:rsidRDefault="002465B9">
                      <w:pPr>
                        <w:rPr>
                          <w:noProof/>
                        </w:rPr>
                      </w:pPr>
                    </w:p>
                    <w:p w14:paraId="05363472" w14:textId="77777777" w:rsidR="002465B9" w:rsidRDefault="002465B9" w:rsidP="002465B9">
                      <w:pPr>
                        <w:ind w:right="78"/>
                        <w:rPr>
                          <w:noProof/>
                        </w:rPr>
                      </w:pPr>
                    </w:p>
                    <w:p w14:paraId="4719AA38" w14:textId="77777777" w:rsidR="002465B9" w:rsidRDefault="002465B9">
                      <w:pPr>
                        <w:rPr>
                          <w:noProof/>
                        </w:rPr>
                      </w:pPr>
                    </w:p>
                    <w:p w14:paraId="32F5D046" w14:textId="77777777" w:rsidR="002465B9" w:rsidRDefault="002465B9">
                      <w:pPr>
                        <w:rPr>
                          <w:noProof/>
                        </w:rPr>
                      </w:pPr>
                    </w:p>
                    <w:p w14:paraId="183FA5E7" w14:textId="77777777" w:rsidR="002465B9" w:rsidRDefault="002465B9">
                      <w:pPr>
                        <w:rPr>
                          <w:noProof/>
                        </w:rPr>
                      </w:pPr>
                    </w:p>
                    <w:p w14:paraId="25F32DA5" w14:textId="77777777" w:rsidR="002465B9" w:rsidRDefault="002465B9">
                      <w:pPr>
                        <w:rPr>
                          <w:noProof/>
                        </w:rPr>
                      </w:pPr>
                    </w:p>
                    <w:p w14:paraId="71B3B2DF" w14:textId="77777777" w:rsidR="002465B9" w:rsidRDefault="002465B9">
                      <w:pPr>
                        <w:rPr>
                          <w:noProof/>
                        </w:rPr>
                      </w:pPr>
                    </w:p>
                    <w:p w14:paraId="19F097C9" w14:textId="77777777" w:rsidR="002465B9" w:rsidRDefault="002465B9">
                      <w:pPr>
                        <w:rPr>
                          <w:noProof/>
                        </w:rPr>
                      </w:pPr>
                    </w:p>
                    <w:p w14:paraId="7EBF6A53" w14:textId="77777777" w:rsidR="002465B9" w:rsidRDefault="002465B9">
                      <w:pPr>
                        <w:rPr>
                          <w:noProof/>
                        </w:rPr>
                      </w:pPr>
                    </w:p>
                    <w:p w14:paraId="279DE6B3" w14:textId="77777777" w:rsidR="002465B9" w:rsidRDefault="002465B9">
                      <w:pPr>
                        <w:rPr>
                          <w:noProof/>
                        </w:rPr>
                      </w:pPr>
                    </w:p>
                    <w:p w14:paraId="1FAB7914" w14:textId="77777777" w:rsidR="002465B9" w:rsidRDefault="002465B9">
                      <w:pPr>
                        <w:rPr>
                          <w:noProof/>
                        </w:rPr>
                      </w:pPr>
                    </w:p>
                    <w:p w14:paraId="040E955E" w14:textId="77777777" w:rsidR="002465B9" w:rsidRDefault="002465B9">
                      <w:pPr>
                        <w:rPr>
                          <w:noProof/>
                        </w:rPr>
                      </w:pPr>
                    </w:p>
                    <w:p w14:paraId="0CED4502" w14:textId="77777777" w:rsidR="002465B9" w:rsidRDefault="002465B9">
                      <w:pPr>
                        <w:rPr>
                          <w:noProof/>
                        </w:rPr>
                      </w:pPr>
                    </w:p>
                    <w:p w14:paraId="28381E84" w14:textId="77777777" w:rsidR="002465B9" w:rsidRDefault="002465B9">
                      <w:pPr>
                        <w:rPr>
                          <w:noProof/>
                        </w:rPr>
                      </w:pPr>
                    </w:p>
                    <w:p w14:paraId="2EA070C5" w14:textId="77777777" w:rsidR="002465B9" w:rsidRDefault="002465B9">
                      <w:pPr>
                        <w:rPr>
                          <w:noProof/>
                        </w:rPr>
                      </w:pPr>
                    </w:p>
                    <w:p w14:paraId="5F68BB4D" w14:textId="77777777" w:rsidR="002465B9" w:rsidRDefault="002465B9">
                      <w:pPr>
                        <w:rPr>
                          <w:noProof/>
                        </w:rPr>
                      </w:pPr>
                    </w:p>
                    <w:p w14:paraId="53963521" w14:textId="77777777" w:rsidR="002465B9" w:rsidRDefault="002465B9">
                      <w:pPr>
                        <w:rPr>
                          <w:noProof/>
                        </w:rPr>
                      </w:pPr>
                    </w:p>
                    <w:p w14:paraId="24183E63" w14:textId="142530EB" w:rsidR="005119E4" w:rsidRPr="005119E4" w:rsidRDefault="005119E4" w:rsidP="002465B9">
                      <w:pPr>
                        <w:ind w:left="5760" w:firstLine="720"/>
                        <w:rPr>
                          <w14:textOutline w14:w="9525" w14:cap="rnd" w14:cmpd="sng" w14:algn="ctr">
                            <w14:gradFill>
                              <w14:gsLst>
                                <w14:gs w14:pos="64750">
                                  <w14:srgbClr w14:val="DCDCDC"/>
                                </w14:gs>
                                <w14:gs w14:pos="55500">
                                  <w14:srgbClr w14:val="E0E0E0"/>
                                </w14:gs>
                                <w14:gs w14:pos="37000">
                                  <w14:srgbClr w14:val="E9E9E9"/>
                                </w14:gs>
                                <w14:gs w14:pos="0">
                                  <w14:schemeClr w14:val="accent3">
                                    <w14:lumMod w14:val="5000"/>
                                    <w14:lumOff w14:val="95000"/>
                                  </w14:schemeClr>
                                </w14:gs>
                                <w14:gs w14:pos="74000">
                                  <w14:schemeClr w14:val="accent3">
                                    <w14:lumMod w14:val="45000"/>
                                    <w14:lumOff w14:val="55000"/>
                                  </w14:schemeClr>
                                </w14:gs>
                                <w14:gs w14:pos="83000">
                                  <w14:schemeClr w14:val="accent3">
                                    <w14:lumMod w14:val="45000"/>
                                    <w14:lumOff w14:val="55000"/>
                                  </w14:schemeClr>
                                </w14:gs>
                                <w14:gs w14:pos="100000">
                                  <w14:schemeClr w14:val="accent3">
                                    <w14:lumMod w14:val="30000"/>
                                    <w14:lumOff w14:val="70000"/>
                                  </w14:schemeClr>
                                </w14:gs>
                              </w14:gsLst>
                              <w14:lin w14:ang="5400000" w14:scaled="0"/>
                            </w14:gradFill>
                            <w14:prstDash w14:val="solid"/>
                            <w14:bevel/>
                          </w14:textOutline>
                        </w:rPr>
                      </w:pPr>
                    </w:p>
                  </w:txbxContent>
                </v:textbox>
                <w10:wrap type="square" anchorx="page" anchory="margin"/>
              </v:shape>
            </w:pict>
          </mc:Fallback>
        </mc:AlternateContent>
      </w:r>
      <w:r w:rsidRPr="00376874">
        <w:rPr>
          <w:rFonts w:asciiTheme="majorHAnsi" w:hAnsiTheme="majorHAnsi" w:cstheme="majorHAnsi"/>
          <w:noProof/>
          <w:color w:val="00B050"/>
          <w:sz w:val="28"/>
          <w:szCs w:val="28"/>
        </w:rPr>
        <mc:AlternateContent>
          <mc:Choice Requires="wps">
            <w:drawing>
              <wp:anchor distT="45720" distB="45720" distL="114300" distR="114300" simplePos="0" relativeHeight="251658241" behindDoc="0" locked="0" layoutInCell="1" allowOverlap="1" wp14:anchorId="16A300EA" wp14:editId="3456F0E5">
                <wp:simplePos x="0" y="0"/>
                <wp:positionH relativeFrom="column">
                  <wp:posOffset>-641350</wp:posOffset>
                </wp:positionH>
                <wp:positionV relativeFrom="paragraph">
                  <wp:posOffset>527050</wp:posOffset>
                </wp:positionV>
                <wp:extent cx="7071360" cy="16383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1638300"/>
                        </a:xfrm>
                        <a:prstGeom prst="rect">
                          <a:avLst/>
                        </a:prstGeom>
                        <a:noFill/>
                        <a:ln w="9525">
                          <a:noFill/>
                          <a:miter lim="800000"/>
                          <a:headEnd/>
                          <a:tailEnd/>
                        </a:ln>
                      </wps:spPr>
                      <wps:txbx>
                        <w:txbxContent>
                          <w:p w14:paraId="67FA1F62" w14:textId="31968BAF" w:rsidR="0068164B" w:rsidRPr="00643C6E" w:rsidRDefault="0068164B" w:rsidP="008F0652">
                            <w:pPr>
                              <w:jc w:val="center"/>
                              <w:rPr>
                                <w:rFonts w:ascii="Arial Black" w:hAnsi="Arial Black"/>
                                <w:b/>
                                <w:bCs/>
                                <w:color w:val="FFFFFF" w:themeColor="background1"/>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300EA" id="_x0000_s1027" type="#_x0000_t202" style="position:absolute;margin-left:-50.5pt;margin-top:41.5pt;width:556.8pt;height:12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" filled="f" stroked="f">
                <v:textbox>
                  <w:txbxContent>
                    <w:p w14:paraId="67FA1F62" w14:textId="31968BAF" w:rsidR="0068164B" w:rsidRPr="00643C6E" w:rsidRDefault="0068164B" w:rsidP="008F0652">
                      <w:pPr>
                        <w:jc w:val="center"/>
                        <w:rPr>
                          <w:rFonts w:ascii="Arial Black" w:hAnsi="Arial Black"/>
                          <w:b/>
                          <w:bCs/>
                          <w:color w:val="FFFFFF" w:themeColor="background1"/>
                          <w:sz w:val="40"/>
                          <w:szCs w:val="40"/>
                        </w:rPr>
                      </w:pPr>
                    </w:p>
                  </w:txbxContent>
                </v:textbox>
                <w10:wrap type="square"/>
              </v:shape>
            </w:pict>
          </mc:Fallback>
        </mc:AlternateContent>
      </w:r>
      <w:r w:rsidR="008169B3" w:rsidRPr="00376874">
        <w:rPr>
          <w:rFonts w:asciiTheme="majorHAnsi" w:hAnsiTheme="majorHAnsi" w:cstheme="majorHAnsi"/>
          <w:noProof/>
          <w:color w:val="00B050"/>
          <w:sz w:val="28"/>
          <w:szCs w:val="28"/>
        </w:rPr>
        <mc:AlternateContent>
          <mc:Choice Requires="wps">
            <w:drawing>
              <wp:anchor distT="0" distB="0" distL="114300" distR="114300" simplePos="0" relativeHeight="251658240" behindDoc="0" locked="0" layoutInCell="1" allowOverlap="1" wp14:anchorId="75EAFA69" wp14:editId="345BAF08">
                <wp:simplePos x="0" y="0"/>
                <wp:positionH relativeFrom="column">
                  <wp:posOffset>-939800</wp:posOffset>
                </wp:positionH>
                <wp:positionV relativeFrom="paragraph">
                  <wp:posOffset>425450</wp:posOffset>
                </wp:positionV>
                <wp:extent cx="7581900" cy="191135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7581900" cy="19113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9D2282" id="Rectangle 1" o:spid="_x0000_s1026" style="position:absolute;margin-left:-74pt;margin-top:33.5pt;width:597pt;height:15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" fillcolor="#d8d8d8 [2732]" strokecolor="#d8d8d8 [2732]" strokeweight="1pt"/>
            </w:pict>
          </mc:Fallback>
        </mc:AlternateContent>
      </w:r>
      <w:r w:rsidR="00E05FDC" w:rsidRPr="00376874">
        <w:rPr>
          <w:rFonts w:asciiTheme="majorHAnsi" w:hAnsiTheme="majorHAnsi" w:cstheme="majorHAnsi"/>
          <w:color w:val="00B050"/>
          <w:sz w:val="28"/>
          <w:szCs w:val="28"/>
        </w:rPr>
        <w:t xml:space="preserve">Specialist Mental </w:t>
      </w:r>
      <w:r w:rsidR="00873F85" w:rsidRPr="00376874">
        <w:rPr>
          <w:rFonts w:asciiTheme="majorHAnsi" w:hAnsiTheme="majorHAnsi" w:cstheme="majorHAnsi"/>
          <w:color w:val="00B050"/>
          <w:sz w:val="28"/>
          <w:szCs w:val="28"/>
        </w:rPr>
        <w:t>Health Trainer</w:t>
      </w:r>
      <w:r w:rsidR="006D2E8E" w:rsidRPr="00376874">
        <w:rPr>
          <w:rFonts w:asciiTheme="majorHAnsi" w:hAnsiTheme="majorHAnsi" w:cstheme="majorHAnsi"/>
          <w:color w:val="00B050"/>
          <w:sz w:val="28"/>
          <w:szCs w:val="28"/>
        </w:rPr>
        <w:t xml:space="preserve"> </w:t>
      </w:r>
      <w:r w:rsidR="00D56FD8" w:rsidRPr="00376874">
        <w:rPr>
          <w:rFonts w:asciiTheme="majorHAnsi" w:hAnsiTheme="majorHAnsi" w:cstheme="majorHAnsi"/>
          <w:color w:val="00B050"/>
          <w:sz w:val="28"/>
          <w:szCs w:val="28"/>
        </w:rPr>
        <w:t>–</w:t>
      </w:r>
      <w:r w:rsidR="006D2E8E" w:rsidRPr="00376874">
        <w:rPr>
          <w:rFonts w:asciiTheme="majorHAnsi" w:hAnsiTheme="majorHAnsi" w:cstheme="majorHAnsi"/>
          <w:color w:val="00B050"/>
          <w:sz w:val="28"/>
          <w:szCs w:val="28"/>
        </w:rPr>
        <w:t xml:space="preserve"> </w:t>
      </w:r>
      <w:r w:rsidR="004D3F53" w:rsidRPr="00376874">
        <w:rPr>
          <w:rFonts w:asciiTheme="majorHAnsi" w:hAnsiTheme="majorHAnsi" w:cstheme="majorHAnsi"/>
          <w:color w:val="00B050"/>
          <w:sz w:val="28"/>
          <w:szCs w:val="28"/>
        </w:rPr>
        <w:t>Cambrid</w:t>
      </w:r>
      <w:r w:rsidR="00D56FD8" w:rsidRPr="00376874">
        <w:rPr>
          <w:rFonts w:asciiTheme="majorHAnsi" w:hAnsiTheme="majorHAnsi" w:cstheme="majorHAnsi"/>
          <w:color w:val="00B050"/>
          <w:sz w:val="28"/>
          <w:szCs w:val="28"/>
        </w:rPr>
        <w:t>ge and</w:t>
      </w:r>
      <w:r w:rsidR="00D56FD8" w:rsidRPr="00701F73">
        <w:rPr>
          <w:rFonts w:asciiTheme="majorHAnsi" w:hAnsiTheme="majorHAnsi" w:cstheme="majorHAnsi"/>
          <w:color w:val="00B050"/>
          <w:sz w:val="32"/>
          <w:szCs w:val="32"/>
        </w:rPr>
        <w:t xml:space="preserve"> </w:t>
      </w:r>
      <w:r w:rsidR="00376874">
        <w:rPr>
          <w:rFonts w:asciiTheme="majorHAnsi" w:hAnsiTheme="majorHAnsi" w:cstheme="majorHAnsi"/>
          <w:color w:val="00B050"/>
          <w:sz w:val="32"/>
          <w:szCs w:val="32"/>
        </w:rPr>
        <w:t xml:space="preserve">  </w:t>
      </w:r>
      <w:r w:rsidR="00D56FD8" w:rsidRPr="00376874">
        <w:rPr>
          <w:rFonts w:asciiTheme="majorHAnsi" w:hAnsiTheme="majorHAnsi" w:cstheme="majorHAnsi"/>
          <w:color w:val="00B050"/>
          <w:sz w:val="28"/>
          <w:szCs w:val="28"/>
        </w:rPr>
        <w:t xml:space="preserve">Huntingdon </w:t>
      </w:r>
    </w:p>
    <w:sectPr w:rsidR="3A9E1872" w:rsidRPr="00701F73" w:rsidSect="00F24D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993" w:left="1440" w:header="708" w:footer="29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CC524" w14:textId="77777777" w:rsidR="00CC025F" w:rsidRDefault="00CC025F" w:rsidP="008169B3">
      <w:pPr>
        <w:spacing w:after="0" w:line="240" w:lineRule="auto"/>
      </w:pPr>
      <w:r>
        <w:separator/>
      </w:r>
    </w:p>
  </w:endnote>
  <w:endnote w:type="continuationSeparator" w:id="0">
    <w:p w14:paraId="452B9A4E" w14:textId="77777777" w:rsidR="00CC025F" w:rsidRDefault="00CC025F" w:rsidP="008169B3">
      <w:pPr>
        <w:spacing w:after="0" w:line="240" w:lineRule="auto"/>
      </w:pPr>
      <w:r>
        <w:continuationSeparator/>
      </w:r>
    </w:p>
  </w:endnote>
  <w:endnote w:type="continuationNotice" w:id="1">
    <w:p w14:paraId="7E1F93BD" w14:textId="77777777" w:rsidR="00CC025F" w:rsidRDefault="00CC02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DAFC" w14:textId="77777777" w:rsidR="00562598" w:rsidRDefault="00562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0F95" w14:textId="07727BFB" w:rsidR="00C776FB" w:rsidRDefault="00216BE2">
    <w:pPr>
      <w:pStyle w:val="Footer"/>
    </w:pPr>
    <w:r>
      <w:rPr>
        <w:rFonts w:ascii="Arial Black" w:hAnsi="Arial Black" w:cs="Aharoni"/>
        <w:noProof/>
        <w:color w:val="00B069"/>
        <w:sz w:val="44"/>
        <w:szCs w:val="44"/>
      </w:rPr>
      <w:drawing>
        <wp:anchor distT="0" distB="0" distL="114300" distR="114300" simplePos="0" relativeHeight="251658242" behindDoc="0" locked="0" layoutInCell="1" allowOverlap="1" wp14:anchorId="7E29968F" wp14:editId="745AF1B4">
          <wp:simplePos x="0" y="0"/>
          <wp:positionH relativeFrom="margin">
            <wp:posOffset>438150</wp:posOffset>
          </wp:positionH>
          <wp:positionV relativeFrom="margin">
            <wp:posOffset>8953500</wp:posOffset>
          </wp:positionV>
          <wp:extent cx="4756150" cy="781050"/>
          <wp:effectExtent l="0" t="0" r="635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0" cy="781050"/>
                  </a:xfrm>
                  <a:prstGeom prst="rect">
                    <a:avLst/>
                  </a:prstGeom>
                  <a:noFill/>
                  <a:ln>
                    <a:noFill/>
                  </a:ln>
                </pic:spPr>
              </pic:pic>
            </a:graphicData>
          </a:graphic>
        </wp:anchor>
      </w:drawing>
    </w:r>
    <w:r w:rsidR="00C776FB" w:rsidRPr="008169B3">
      <w:rPr>
        <w:rFonts w:ascii="Arial Black" w:hAnsi="Arial Black" w:cs="Aharoni"/>
        <w:noProof/>
        <w:color w:val="00B069"/>
        <w:sz w:val="44"/>
        <w:szCs w:val="44"/>
      </w:rPr>
      <mc:AlternateContent>
        <mc:Choice Requires="wps">
          <w:drawing>
            <wp:anchor distT="45720" distB="45720" distL="114300" distR="114300" simplePos="0" relativeHeight="251658241" behindDoc="0" locked="0" layoutInCell="1" allowOverlap="1" wp14:anchorId="13D174CD" wp14:editId="67204919">
              <wp:simplePos x="0" y="0"/>
              <wp:positionH relativeFrom="column">
                <wp:posOffset>-412750</wp:posOffset>
              </wp:positionH>
              <wp:positionV relativeFrom="paragraph">
                <wp:posOffset>768350</wp:posOffset>
              </wp:positionV>
              <wp:extent cx="6899910" cy="958850"/>
              <wp:effectExtent l="0" t="0" r="0" b="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958850"/>
                      </a:xfrm>
                      <a:prstGeom prst="rect">
                        <a:avLst/>
                      </a:prstGeom>
                      <a:noFill/>
                      <a:ln w="9525">
                        <a:noFill/>
                        <a:miter lim="800000"/>
                        <a:headEnd/>
                        <a:tailEnd/>
                      </a:ln>
                    </wps:spPr>
                    <wps:txbx>
                      <w:txbxContent>
                        <w:p w14:paraId="0A5494CA" w14:textId="77777777" w:rsidR="00C776FB" w:rsidRPr="008169B3" w:rsidRDefault="00C776FB" w:rsidP="00C776FB">
                          <w:pPr>
                            <w:rPr>
                              <w:sz w:val="18"/>
                              <w:szCs w:val="18"/>
                            </w:rPr>
                          </w:pPr>
                          <w:r w:rsidRPr="008169B3">
                            <w:rPr>
                              <w:sz w:val="18"/>
                              <w:szCs w:val="18"/>
                            </w:rPr>
                            <w:t>Everyone Health is an equal opportunities employer and an Investors in People organisation, who is committed to safeguarding and promoting the welfare of children, young people and adults.  All applicants will be required to undertake checks and references prior to appointment.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D174CD" id="_x0000_t202" coordsize="21600,21600" o:spt="202" path="m,l,21600r21600,l21600,xe">
              <v:stroke joinstyle="miter"/>
              <v:path gradientshapeok="t" o:connecttype="rect"/>
            </v:shapetype>
            <v:shape id="_x0000_s1028" type="#_x0000_t202" style="position:absolute;margin-left:-32.5pt;margin-top:60.5pt;width:543.3pt;height:75.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" filled="f" stroked="f">
              <v:textbox style="mso-fit-shape-to-text:t">
                <w:txbxContent>
                  <w:p w14:paraId="0A5494CA" w14:textId="77777777" w:rsidR="00C776FB" w:rsidRPr="008169B3" w:rsidRDefault="00C776FB" w:rsidP="00C776FB">
                    <w:pPr>
                      <w:rPr>
                        <w:sz w:val="18"/>
                        <w:szCs w:val="18"/>
                      </w:rPr>
                    </w:pPr>
                    <w:r w:rsidRPr="008169B3">
                      <w:rPr>
                        <w:sz w:val="18"/>
                        <w:szCs w:val="18"/>
                      </w:rPr>
                      <w:t>Everyone Health is an equal opportunities employer and an Investors in People organisation, who is committed to safeguarding and promoting the welfare of children, young people and adults.  All applicants will be required to undertake checks and references prior to appointment.</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F591" w14:textId="77777777" w:rsidR="00562598" w:rsidRDefault="00562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0B78" w14:textId="77777777" w:rsidR="00CC025F" w:rsidRDefault="00CC025F" w:rsidP="008169B3">
      <w:pPr>
        <w:spacing w:after="0" w:line="240" w:lineRule="auto"/>
      </w:pPr>
      <w:r>
        <w:separator/>
      </w:r>
    </w:p>
  </w:footnote>
  <w:footnote w:type="continuationSeparator" w:id="0">
    <w:p w14:paraId="13529B5C" w14:textId="77777777" w:rsidR="00CC025F" w:rsidRDefault="00CC025F" w:rsidP="008169B3">
      <w:pPr>
        <w:spacing w:after="0" w:line="240" w:lineRule="auto"/>
      </w:pPr>
      <w:r>
        <w:continuationSeparator/>
      </w:r>
    </w:p>
  </w:footnote>
  <w:footnote w:type="continuationNotice" w:id="1">
    <w:p w14:paraId="32F0A0A7" w14:textId="77777777" w:rsidR="00CC025F" w:rsidRDefault="00CC02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E365" w14:textId="77777777" w:rsidR="00562598" w:rsidRDefault="00562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C112" w14:textId="69EE87CA" w:rsidR="008169B3" w:rsidRDefault="008169B3" w:rsidP="008169B3">
    <w:pPr>
      <w:pStyle w:val="Header"/>
      <w:jc w:val="right"/>
    </w:pPr>
    <w:r>
      <w:rPr>
        <w:b/>
        <w:smallCaps/>
        <w:noProof/>
        <w:sz w:val="28"/>
        <w:szCs w:val="28"/>
      </w:rPr>
      <w:drawing>
        <wp:anchor distT="0" distB="0" distL="114300" distR="114300" simplePos="0" relativeHeight="251658240" behindDoc="0" locked="0" layoutInCell="1" allowOverlap="1" wp14:anchorId="13164021" wp14:editId="67405458">
          <wp:simplePos x="0" y="0"/>
          <wp:positionH relativeFrom="column">
            <wp:posOffset>3820160</wp:posOffset>
          </wp:positionH>
          <wp:positionV relativeFrom="paragraph">
            <wp:posOffset>-411480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8BD7" w14:textId="77777777" w:rsidR="00562598" w:rsidRDefault="00562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 type="#_x0000_t75" style="width:14.4pt;height:16.3pt" o:bullet="t">
        <v:imagedata r:id="rId1" o:title="Heart Bullet"/>
      </v:shape>
    </w:pict>
  </w:numPicBullet>
  <w:numPicBullet w:numPicBulletId="1">
    <w:pict>
      <v:shape id="_x0000_i1437" type="#_x0000_t75" style="width:14.4pt;height:16.3pt" o:bullet="t">
        <v:imagedata r:id="rId2" o:title="clip_image001"/>
      </v:shape>
    </w:pict>
  </w:numPicBullet>
  <w:abstractNum w:abstractNumId="0" w15:restartNumberingAfterBreak="0">
    <w:nsid w:val="017C3090"/>
    <w:multiLevelType w:val="hybridMultilevel"/>
    <w:tmpl w:val="E1A64432"/>
    <w:lvl w:ilvl="0" w:tplc="9ED612D6">
      <w:start w:val="1"/>
      <w:numFmt w:val="bullet"/>
      <w:lvlText w:val=""/>
      <w:lvlJc w:val="left"/>
      <w:pPr>
        <w:ind w:left="720" w:hanging="360"/>
      </w:pPr>
      <w:rPr>
        <w:rFonts w:ascii="Symbol" w:hAnsi="Symbol" w:hint="default"/>
        <w:color w:val="7030A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2A6E"/>
    <w:multiLevelType w:val="multilevel"/>
    <w:tmpl w:val="D5EEB8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B0F57"/>
    <w:multiLevelType w:val="multilevel"/>
    <w:tmpl w:val="F462F454"/>
    <w:lvl w:ilvl="0">
      <w:start w:val="1"/>
      <w:numFmt w:val="bullet"/>
      <w:lvlText w:val=""/>
      <w:lvlPicBulletId w:val="1"/>
      <w:lvlJc w:val="left"/>
      <w:pPr>
        <w:tabs>
          <w:tab w:val="num" w:pos="360"/>
        </w:tabs>
        <w:ind w:left="360" w:hanging="360"/>
      </w:pPr>
      <w:rPr>
        <w:rFonts w:ascii="Symbol" w:hAnsi="Symbol" w:hint="default"/>
        <w:b w:val="0"/>
        <w:i w:val="0"/>
        <w:strike w:val="0"/>
        <w:dstrike w:val="0"/>
        <w:color w:val="auto"/>
        <w:sz w:val="23"/>
        <w:szCs w:val="23"/>
        <w:u w:val="none" w:color="000000"/>
        <w:effect w:val="none"/>
        <w:bdr w:val="none" w:sz="0" w:space="0" w:color="auto" w:frame="1"/>
        <w:vertAlign w:val="baseline"/>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510017"/>
    <w:multiLevelType w:val="multilevel"/>
    <w:tmpl w:val="9EF4A1F4"/>
    <w:lvl w:ilvl="0">
      <w:start w:val="1"/>
      <w:numFmt w:val="bullet"/>
      <w:lvlText w:val=""/>
      <w:lvlJc w:val="left"/>
      <w:pPr>
        <w:tabs>
          <w:tab w:val="num" w:pos="720"/>
        </w:tabs>
        <w:ind w:left="720" w:hanging="360"/>
      </w:pPr>
      <w:rPr>
        <w:rFonts w:ascii="Symbol" w:hAnsi="Symbol" w:hint="default"/>
        <w:color w:val="7030A0"/>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644DD"/>
    <w:multiLevelType w:val="hybridMultilevel"/>
    <w:tmpl w:val="48B6053C"/>
    <w:lvl w:ilvl="0" w:tplc="B844A9F6">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252511"/>
    <w:multiLevelType w:val="multilevel"/>
    <w:tmpl w:val="53460B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A66F3"/>
    <w:multiLevelType w:val="hybridMultilevel"/>
    <w:tmpl w:val="919ED2AE"/>
    <w:lvl w:ilvl="0" w:tplc="B6706B3C">
      <w:start w:val="1"/>
      <w:numFmt w:val="bullet"/>
      <w:lvlText w:val="▪"/>
      <w:lvlJc w:val="left"/>
      <w:pPr>
        <w:ind w:left="72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D1EA9"/>
    <w:multiLevelType w:val="multilevel"/>
    <w:tmpl w:val="F462F454"/>
    <w:lvl w:ilvl="0">
      <w:start w:val="1"/>
      <w:numFmt w:val="bullet"/>
      <w:lvlText w:val=""/>
      <w:lvlPicBulletId w:val="1"/>
      <w:lvlJc w:val="left"/>
      <w:pPr>
        <w:tabs>
          <w:tab w:val="num" w:pos="720"/>
        </w:tabs>
        <w:ind w:left="720" w:hanging="360"/>
      </w:pPr>
      <w:rPr>
        <w:rFonts w:ascii="Symbol" w:hAnsi="Symbol" w:hint="default"/>
        <w:b w:val="0"/>
        <w:i w:val="0"/>
        <w:strike w:val="0"/>
        <w:dstrike w:val="0"/>
        <w:color w:val="auto"/>
        <w:sz w:val="23"/>
        <w:szCs w:val="23"/>
        <w:u w:val="none" w:color="000000"/>
        <w:effect w:val="none"/>
        <w:bdr w:val="none" w:sz="0" w:space="0" w:color="auto" w:frame="1"/>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C1A63"/>
    <w:multiLevelType w:val="hybridMultilevel"/>
    <w:tmpl w:val="36444D4C"/>
    <w:lvl w:ilvl="0" w:tplc="C23E66A4">
      <w:start w:val="1"/>
      <w:numFmt w:val="bullet"/>
      <w:lvlText w:val=""/>
      <w:lvlJc w:val="left"/>
      <w:pPr>
        <w:ind w:left="825" w:hanging="360"/>
      </w:pPr>
      <w:rPr>
        <w:rFonts w:ascii="Symbol" w:hAnsi="Symbol" w:hint="default"/>
        <w:color w:val="7030A0"/>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9" w15:restartNumberingAfterBreak="0">
    <w:nsid w:val="62AC3954"/>
    <w:multiLevelType w:val="hybridMultilevel"/>
    <w:tmpl w:val="22B4AE78"/>
    <w:lvl w:ilvl="0" w:tplc="B2DA0128">
      <w:start w:val="1"/>
      <w:numFmt w:val="bullet"/>
      <w:lvlText w:val=""/>
      <w:lvlJc w:val="left"/>
      <w:pPr>
        <w:ind w:left="720" w:hanging="360"/>
      </w:pPr>
      <w:rPr>
        <w:rFonts w:ascii="Symbol" w:hAnsi="Symbol" w:hint="default"/>
        <w:color w:val="29B5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90877"/>
    <w:multiLevelType w:val="hybridMultilevel"/>
    <w:tmpl w:val="F1C4A4CC"/>
    <w:lvl w:ilvl="0" w:tplc="E304976C">
      <w:start w:val="1"/>
      <w:numFmt w:val="bullet"/>
      <w:lvlText w:val=""/>
      <w:lvlPicBulletId w:val="1"/>
      <w:lvlJc w:val="left"/>
      <w:pPr>
        <w:ind w:left="451" w:firstLine="0"/>
      </w:pPr>
      <w:rPr>
        <w:rFonts w:ascii="Symbol" w:hAnsi="Symbol" w:hint="default"/>
        <w:b w:val="0"/>
        <w:i w:val="0"/>
        <w:strike w:val="0"/>
        <w:dstrike w:val="0"/>
        <w:color w:val="auto"/>
        <w:sz w:val="23"/>
        <w:szCs w:val="23"/>
        <w:u w:val="none" w:color="000000"/>
        <w:effect w:val="none"/>
        <w:bdr w:val="none" w:sz="0" w:space="0" w:color="auto" w:frame="1"/>
        <w:vertAlign w:val="baseline"/>
      </w:rPr>
    </w:lvl>
    <w:lvl w:ilvl="1" w:tplc="C07CF1C2">
      <w:start w:val="1"/>
      <w:numFmt w:val="bullet"/>
      <w:lvlText w:val="o"/>
      <w:lvlJc w:val="left"/>
      <w:pPr>
        <w:ind w:left="1185"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2" w:tplc="4B0A2488">
      <w:start w:val="1"/>
      <w:numFmt w:val="bullet"/>
      <w:lvlText w:val="▪"/>
      <w:lvlJc w:val="left"/>
      <w:pPr>
        <w:ind w:left="1905"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3" w:tplc="BAB8B1BA">
      <w:start w:val="1"/>
      <w:numFmt w:val="bullet"/>
      <w:lvlText w:val="•"/>
      <w:lvlJc w:val="left"/>
      <w:pPr>
        <w:ind w:left="2625"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4" w:tplc="C44E7EF8">
      <w:start w:val="1"/>
      <w:numFmt w:val="bullet"/>
      <w:lvlText w:val="o"/>
      <w:lvlJc w:val="left"/>
      <w:pPr>
        <w:ind w:left="3345"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5" w:tplc="966AE1D6">
      <w:start w:val="1"/>
      <w:numFmt w:val="bullet"/>
      <w:lvlText w:val="▪"/>
      <w:lvlJc w:val="left"/>
      <w:pPr>
        <w:ind w:left="4065"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6" w:tplc="6C52DC94">
      <w:start w:val="1"/>
      <w:numFmt w:val="bullet"/>
      <w:lvlText w:val="•"/>
      <w:lvlJc w:val="left"/>
      <w:pPr>
        <w:ind w:left="4785"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7" w:tplc="BEAEA04A">
      <w:start w:val="1"/>
      <w:numFmt w:val="bullet"/>
      <w:lvlText w:val="o"/>
      <w:lvlJc w:val="left"/>
      <w:pPr>
        <w:ind w:left="5505"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8" w:tplc="D852584E">
      <w:start w:val="1"/>
      <w:numFmt w:val="bullet"/>
      <w:lvlText w:val="▪"/>
      <w:lvlJc w:val="left"/>
      <w:pPr>
        <w:ind w:left="6225" w:firstLine="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abstractNum>
  <w:abstractNum w:abstractNumId="11" w15:restartNumberingAfterBreak="0">
    <w:nsid w:val="6B974912"/>
    <w:multiLevelType w:val="multilevel"/>
    <w:tmpl w:val="9CF0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138B5"/>
    <w:multiLevelType w:val="hybridMultilevel"/>
    <w:tmpl w:val="848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049126">
    <w:abstractNumId w:val="12"/>
  </w:num>
  <w:num w:numId="2" w16cid:durableId="1898391212">
    <w:abstractNumId w:val="9"/>
  </w:num>
  <w:num w:numId="3" w16cid:durableId="1294675147">
    <w:abstractNumId w:val="6"/>
  </w:num>
  <w:num w:numId="4" w16cid:durableId="552473878">
    <w:abstractNumId w:val="7"/>
  </w:num>
  <w:num w:numId="5" w16cid:durableId="161820324">
    <w:abstractNumId w:val="2"/>
  </w:num>
  <w:num w:numId="6" w16cid:durableId="664280358">
    <w:abstractNumId w:val="4"/>
  </w:num>
  <w:num w:numId="7" w16cid:durableId="1997761708">
    <w:abstractNumId w:val="11"/>
  </w:num>
  <w:num w:numId="8" w16cid:durableId="554438476">
    <w:abstractNumId w:val="3"/>
  </w:num>
  <w:num w:numId="9" w16cid:durableId="1877041331">
    <w:abstractNumId w:val="8"/>
  </w:num>
  <w:num w:numId="10" w16cid:durableId="1688822523">
    <w:abstractNumId w:val="0"/>
  </w:num>
  <w:num w:numId="11" w16cid:durableId="67583022">
    <w:abstractNumId w:val="10"/>
  </w:num>
  <w:num w:numId="12" w16cid:durableId="431709838">
    <w:abstractNumId w:val="1"/>
  </w:num>
  <w:num w:numId="13" w16cid:durableId="773784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B3"/>
    <w:rsid w:val="000116EC"/>
    <w:rsid w:val="00015DBA"/>
    <w:rsid w:val="00016441"/>
    <w:rsid w:val="00047933"/>
    <w:rsid w:val="000526AB"/>
    <w:rsid w:val="00060031"/>
    <w:rsid w:val="00063795"/>
    <w:rsid w:val="00077F84"/>
    <w:rsid w:val="00094278"/>
    <w:rsid w:val="00095926"/>
    <w:rsid w:val="000A209E"/>
    <w:rsid w:val="000D2DAF"/>
    <w:rsid w:val="000E3805"/>
    <w:rsid w:val="00104B26"/>
    <w:rsid w:val="00137D62"/>
    <w:rsid w:val="001450CC"/>
    <w:rsid w:val="00190A6B"/>
    <w:rsid w:val="001C2F76"/>
    <w:rsid w:val="001F36D1"/>
    <w:rsid w:val="001F69AC"/>
    <w:rsid w:val="00216BE2"/>
    <w:rsid w:val="00223755"/>
    <w:rsid w:val="002465B9"/>
    <w:rsid w:val="00261EF1"/>
    <w:rsid w:val="00263A42"/>
    <w:rsid w:val="00272F54"/>
    <w:rsid w:val="00292A2C"/>
    <w:rsid w:val="002B6C08"/>
    <w:rsid w:val="002D20FA"/>
    <w:rsid w:val="002D55F2"/>
    <w:rsid w:val="00316F56"/>
    <w:rsid w:val="003449C4"/>
    <w:rsid w:val="003473F8"/>
    <w:rsid w:val="003531DA"/>
    <w:rsid w:val="00376874"/>
    <w:rsid w:val="003817FD"/>
    <w:rsid w:val="003B0A36"/>
    <w:rsid w:val="003D6ADC"/>
    <w:rsid w:val="003E0013"/>
    <w:rsid w:val="003E54F4"/>
    <w:rsid w:val="004061A3"/>
    <w:rsid w:val="0040749C"/>
    <w:rsid w:val="00413A22"/>
    <w:rsid w:val="00413E0B"/>
    <w:rsid w:val="00442BE7"/>
    <w:rsid w:val="004603C2"/>
    <w:rsid w:val="00472B23"/>
    <w:rsid w:val="0048482F"/>
    <w:rsid w:val="00494997"/>
    <w:rsid w:val="004A18D5"/>
    <w:rsid w:val="004D3F53"/>
    <w:rsid w:val="004D751D"/>
    <w:rsid w:val="005119E4"/>
    <w:rsid w:val="00521BD2"/>
    <w:rsid w:val="00533B16"/>
    <w:rsid w:val="0055061C"/>
    <w:rsid w:val="00553DF8"/>
    <w:rsid w:val="00562598"/>
    <w:rsid w:val="00570CA2"/>
    <w:rsid w:val="005842B1"/>
    <w:rsid w:val="005900CF"/>
    <w:rsid w:val="005A7AC0"/>
    <w:rsid w:val="005B3755"/>
    <w:rsid w:val="005F0667"/>
    <w:rsid w:val="00604CD3"/>
    <w:rsid w:val="0061354C"/>
    <w:rsid w:val="00643C6E"/>
    <w:rsid w:val="006608D1"/>
    <w:rsid w:val="00667518"/>
    <w:rsid w:val="0068164B"/>
    <w:rsid w:val="006B0FF0"/>
    <w:rsid w:val="006C7DD4"/>
    <w:rsid w:val="006D2E8E"/>
    <w:rsid w:val="006E215F"/>
    <w:rsid w:val="00701F73"/>
    <w:rsid w:val="007057BE"/>
    <w:rsid w:val="007178F3"/>
    <w:rsid w:val="00763BC9"/>
    <w:rsid w:val="007642AE"/>
    <w:rsid w:val="00794204"/>
    <w:rsid w:val="00794403"/>
    <w:rsid w:val="007963D9"/>
    <w:rsid w:val="007A34B8"/>
    <w:rsid w:val="007C4D0C"/>
    <w:rsid w:val="00805C01"/>
    <w:rsid w:val="008169B3"/>
    <w:rsid w:val="00866304"/>
    <w:rsid w:val="00871FAA"/>
    <w:rsid w:val="00873F85"/>
    <w:rsid w:val="00893C5D"/>
    <w:rsid w:val="008A6003"/>
    <w:rsid w:val="008B0CFA"/>
    <w:rsid w:val="008B28CE"/>
    <w:rsid w:val="008B677F"/>
    <w:rsid w:val="008B6B69"/>
    <w:rsid w:val="008E64C9"/>
    <w:rsid w:val="008F0652"/>
    <w:rsid w:val="008F5099"/>
    <w:rsid w:val="00911921"/>
    <w:rsid w:val="00911AB9"/>
    <w:rsid w:val="0093160F"/>
    <w:rsid w:val="0097397C"/>
    <w:rsid w:val="00974F14"/>
    <w:rsid w:val="00982714"/>
    <w:rsid w:val="0098623D"/>
    <w:rsid w:val="009B0A0C"/>
    <w:rsid w:val="009C2316"/>
    <w:rsid w:val="009D6AA9"/>
    <w:rsid w:val="00A57490"/>
    <w:rsid w:val="00AC0056"/>
    <w:rsid w:val="00AD1FA7"/>
    <w:rsid w:val="00AD4122"/>
    <w:rsid w:val="00B22BBE"/>
    <w:rsid w:val="00B452EF"/>
    <w:rsid w:val="00B63E34"/>
    <w:rsid w:val="00B801AE"/>
    <w:rsid w:val="00B823AE"/>
    <w:rsid w:val="00B83AF9"/>
    <w:rsid w:val="00B911E9"/>
    <w:rsid w:val="00BD5F62"/>
    <w:rsid w:val="00BF404A"/>
    <w:rsid w:val="00C14826"/>
    <w:rsid w:val="00C26C42"/>
    <w:rsid w:val="00C30D10"/>
    <w:rsid w:val="00C46A77"/>
    <w:rsid w:val="00C74E32"/>
    <w:rsid w:val="00C776FB"/>
    <w:rsid w:val="00CC025F"/>
    <w:rsid w:val="00CC2878"/>
    <w:rsid w:val="00CD60FF"/>
    <w:rsid w:val="00D06473"/>
    <w:rsid w:val="00D1260F"/>
    <w:rsid w:val="00D30D61"/>
    <w:rsid w:val="00D47E11"/>
    <w:rsid w:val="00D56FD8"/>
    <w:rsid w:val="00D636EC"/>
    <w:rsid w:val="00D777F1"/>
    <w:rsid w:val="00D81920"/>
    <w:rsid w:val="00DB3A69"/>
    <w:rsid w:val="00DC770C"/>
    <w:rsid w:val="00DF447D"/>
    <w:rsid w:val="00E05FDC"/>
    <w:rsid w:val="00E14082"/>
    <w:rsid w:val="00E57C8A"/>
    <w:rsid w:val="00E606BB"/>
    <w:rsid w:val="00E70800"/>
    <w:rsid w:val="00E965EC"/>
    <w:rsid w:val="00E96F55"/>
    <w:rsid w:val="00EA0F41"/>
    <w:rsid w:val="00EC2E1A"/>
    <w:rsid w:val="00EC4B66"/>
    <w:rsid w:val="00ED0183"/>
    <w:rsid w:val="00ED263E"/>
    <w:rsid w:val="00EE4FBD"/>
    <w:rsid w:val="00EF0F85"/>
    <w:rsid w:val="00EF68DA"/>
    <w:rsid w:val="00F139F5"/>
    <w:rsid w:val="00F24D0F"/>
    <w:rsid w:val="00F440B8"/>
    <w:rsid w:val="00FE4829"/>
    <w:rsid w:val="13AC5FC8"/>
    <w:rsid w:val="3A9E1872"/>
    <w:rsid w:val="4D2B877A"/>
    <w:rsid w:val="591D54CE"/>
    <w:rsid w:val="72D9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6AB7C"/>
  <w15:chartTrackingRefBased/>
  <w15:docId w15:val="{56F12507-816C-4287-93A4-1A7C9500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9B3"/>
  </w:style>
  <w:style w:type="paragraph" w:styleId="Footer">
    <w:name w:val="footer"/>
    <w:basedOn w:val="Normal"/>
    <w:link w:val="FooterChar"/>
    <w:uiPriority w:val="99"/>
    <w:unhideWhenUsed/>
    <w:rsid w:val="008169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9B3"/>
  </w:style>
  <w:style w:type="character" w:styleId="Hyperlink">
    <w:name w:val="Hyperlink"/>
    <w:basedOn w:val="DefaultParagraphFont"/>
    <w:uiPriority w:val="99"/>
    <w:unhideWhenUsed/>
    <w:rsid w:val="00C46A77"/>
    <w:rPr>
      <w:color w:val="0563C1" w:themeColor="hyperlink"/>
      <w:u w:val="single"/>
    </w:rPr>
  </w:style>
  <w:style w:type="paragraph" w:styleId="ListParagraph">
    <w:name w:val="List Paragraph"/>
    <w:basedOn w:val="Normal"/>
    <w:uiPriority w:val="34"/>
    <w:qFormat/>
    <w:rsid w:val="00C46A77"/>
    <w:pPr>
      <w:spacing w:after="0" w:line="240" w:lineRule="auto"/>
      <w:ind w:left="720"/>
      <w:contextualSpacing/>
    </w:pPr>
    <w:rPr>
      <w:rFonts w:eastAsiaTheme="minorEastAsia"/>
      <w:sz w:val="24"/>
      <w:szCs w:val="24"/>
      <w:lang w:val="en-US"/>
    </w:rPr>
  </w:style>
  <w:style w:type="paragraph" w:customStyle="1" w:styleId="Default">
    <w:name w:val="Default"/>
    <w:rsid w:val="00C46A7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81920"/>
    <w:rPr>
      <w:color w:val="605E5C"/>
      <w:shd w:val="clear" w:color="auto" w:fill="E1DFDD"/>
    </w:rPr>
  </w:style>
  <w:style w:type="paragraph" w:styleId="NormalWeb">
    <w:name w:val="Normal (Web)"/>
    <w:basedOn w:val="Normal"/>
    <w:uiPriority w:val="99"/>
    <w:unhideWhenUsed/>
    <w:rsid w:val="00D636EC"/>
    <w:pPr>
      <w:spacing w:before="100" w:beforeAutospacing="1" w:after="100" w:afterAutospacing="1" w:line="240" w:lineRule="auto"/>
    </w:pPr>
    <w:rPr>
      <w:rFonts w:ascii="Calibri" w:hAnsi="Calibri" w:cs="Calibri"/>
      <w:lang w:eastAsia="en-GB"/>
    </w:rPr>
  </w:style>
  <w:style w:type="paragraph" w:styleId="NoSpacing">
    <w:name w:val="No Spacing"/>
    <w:basedOn w:val="Normal"/>
    <w:uiPriority w:val="1"/>
    <w:qFormat/>
    <w:rsid w:val="00D636EC"/>
    <w:pPr>
      <w:spacing w:after="0" w:line="240" w:lineRule="auto"/>
    </w:pPr>
    <w:rPr>
      <w:rFonts w:ascii="Calibri" w:hAnsi="Calibri" w:cs="Calibri"/>
    </w:rPr>
  </w:style>
  <w:style w:type="character" w:styleId="Strong">
    <w:name w:val="Strong"/>
    <w:basedOn w:val="DefaultParagraphFont"/>
    <w:uiPriority w:val="22"/>
    <w:qFormat/>
    <w:rsid w:val="00D636EC"/>
    <w:rPr>
      <w:b/>
      <w:bCs/>
    </w:rPr>
  </w:style>
  <w:style w:type="character" w:styleId="Emphasis">
    <w:name w:val="Emphasis"/>
    <w:basedOn w:val="DefaultParagraphFont"/>
    <w:uiPriority w:val="20"/>
    <w:qFormat/>
    <w:rsid w:val="00D636EC"/>
    <w:rPr>
      <w:i/>
      <w:iCs/>
    </w:rPr>
  </w:style>
  <w:style w:type="character" w:customStyle="1" w:styleId="css-19akx1r">
    <w:name w:val="css-19akx1r"/>
    <w:basedOn w:val="DefaultParagraphFont"/>
    <w:rsid w:val="0044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3952">
      <w:bodyDiv w:val="1"/>
      <w:marLeft w:val="0"/>
      <w:marRight w:val="0"/>
      <w:marTop w:val="0"/>
      <w:marBottom w:val="0"/>
      <w:divBdr>
        <w:top w:val="none" w:sz="0" w:space="0" w:color="auto"/>
        <w:left w:val="none" w:sz="0" w:space="0" w:color="auto"/>
        <w:bottom w:val="none" w:sz="0" w:space="0" w:color="auto"/>
        <w:right w:val="none" w:sz="0" w:space="0" w:color="auto"/>
      </w:divBdr>
      <w:divsChild>
        <w:div w:id="1483886634">
          <w:marLeft w:val="0"/>
          <w:marRight w:val="0"/>
          <w:marTop w:val="0"/>
          <w:marBottom w:val="0"/>
          <w:divBdr>
            <w:top w:val="none" w:sz="0" w:space="0" w:color="auto"/>
            <w:left w:val="none" w:sz="0" w:space="0" w:color="auto"/>
            <w:bottom w:val="none" w:sz="0" w:space="0" w:color="auto"/>
            <w:right w:val="none" w:sz="0" w:space="0" w:color="auto"/>
          </w:divBdr>
        </w:div>
      </w:divsChild>
    </w:div>
    <w:div w:id="180247654">
      <w:bodyDiv w:val="1"/>
      <w:marLeft w:val="0"/>
      <w:marRight w:val="0"/>
      <w:marTop w:val="0"/>
      <w:marBottom w:val="0"/>
      <w:divBdr>
        <w:top w:val="none" w:sz="0" w:space="0" w:color="auto"/>
        <w:left w:val="none" w:sz="0" w:space="0" w:color="auto"/>
        <w:bottom w:val="none" w:sz="0" w:space="0" w:color="auto"/>
        <w:right w:val="none" w:sz="0" w:space="0" w:color="auto"/>
      </w:divBdr>
    </w:div>
    <w:div w:id="802387827">
      <w:bodyDiv w:val="1"/>
      <w:marLeft w:val="0"/>
      <w:marRight w:val="0"/>
      <w:marTop w:val="0"/>
      <w:marBottom w:val="0"/>
      <w:divBdr>
        <w:top w:val="none" w:sz="0" w:space="0" w:color="auto"/>
        <w:left w:val="none" w:sz="0" w:space="0" w:color="auto"/>
        <w:bottom w:val="none" w:sz="0" w:space="0" w:color="auto"/>
        <w:right w:val="none" w:sz="0" w:space="0" w:color="auto"/>
      </w:divBdr>
      <w:divsChild>
        <w:div w:id="2073311871">
          <w:marLeft w:val="0"/>
          <w:marRight w:val="0"/>
          <w:marTop w:val="0"/>
          <w:marBottom w:val="0"/>
          <w:divBdr>
            <w:top w:val="none" w:sz="0" w:space="0" w:color="auto"/>
            <w:left w:val="none" w:sz="0" w:space="0" w:color="auto"/>
            <w:bottom w:val="none" w:sz="0" w:space="0" w:color="auto"/>
            <w:right w:val="none" w:sz="0" w:space="0" w:color="auto"/>
          </w:divBdr>
          <w:divsChild>
            <w:div w:id="653215228">
              <w:marLeft w:val="0"/>
              <w:marRight w:val="0"/>
              <w:marTop w:val="0"/>
              <w:marBottom w:val="0"/>
              <w:divBdr>
                <w:top w:val="none" w:sz="0" w:space="0" w:color="auto"/>
                <w:left w:val="none" w:sz="0" w:space="0" w:color="auto"/>
                <w:bottom w:val="none" w:sz="0" w:space="0" w:color="auto"/>
                <w:right w:val="none" w:sz="0" w:space="0" w:color="auto"/>
              </w:divBdr>
              <w:divsChild>
                <w:div w:id="1023938372">
                  <w:marLeft w:val="0"/>
                  <w:marRight w:val="0"/>
                  <w:marTop w:val="0"/>
                  <w:marBottom w:val="0"/>
                  <w:divBdr>
                    <w:top w:val="none" w:sz="0" w:space="0" w:color="auto"/>
                    <w:left w:val="none" w:sz="0" w:space="0" w:color="auto"/>
                    <w:bottom w:val="none" w:sz="0" w:space="0" w:color="auto"/>
                    <w:right w:val="none" w:sz="0" w:space="0" w:color="auto"/>
                  </w:divBdr>
                  <w:divsChild>
                    <w:div w:id="458256467">
                      <w:marLeft w:val="0"/>
                      <w:marRight w:val="0"/>
                      <w:marTop w:val="0"/>
                      <w:marBottom w:val="0"/>
                      <w:divBdr>
                        <w:top w:val="none" w:sz="0" w:space="0" w:color="auto"/>
                        <w:left w:val="none" w:sz="0" w:space="0" w:color="auto"/>
                        <w:bottom w:val="none" w:sz="0" w:space="0" w:color="auto"/>
                        <w:right w:val="none" w:sz="0" w:space="0" w:color="auto"/>
                      </w:divBdr>
                      <w:divsChild>
                        <w:div w:id="1099329538">
                          <w:marLeft w:val="0"/>
                          <w:marRight w:val="0"/>
                          <w:marTop w:val="0"/>
                          <w:marBottom w:val="0"/>
                          <w:divBdr>
                            <w:top w:val="none" w:sz="0" w:space="0" w:color="auto"/>
                            <w:left w:val="none" w:sz="0" w:space="0" w:color="auto"/>
                            <w:bottom w:val="none" w:sz="0" w:space="0" w:color="auto"/>
                            <w:right w:val="none" w:sz="0" w:space="0" w:color="auto"/>
                          </w:divBdr>
                          <w:divsChild>
                            <w:div w:id="927885788">
                              <w:marLeft w:val="0"/>
                              <w:marRight w:val="0"/>
                              <w:marTop w:val="0"/>
                              <w:marBottom w:val="0"/>
                              <w:divBdr>
                                <w:top w:val="none" w:sz="0" w:space="0" w:color="auto"/>
                                <w:left w:val="none" w:sz="0" w:space="0" w:color="auto"/>
                                <w:bottom w:val="none" w:sz="0" w:space="0" w:color="auto"/>
                                <w:right w:val="none" w:sz="0" w:space="0" w:color="auto"/>
                              </w:divBdr>
                              <w:divsChild>
                                <w:div w:id="5902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942806">
      <w:bodyDiv w:val="1"/>
      <w:marLeft w:val="0"/>
      <w:marRight w:val="0"/>
      <w:marTop w:val="0"/>
      <w:marBottom w:val="0"/>
      <w:divBdr>
        <w:top w:val="none" w:sz="0" w:space="0" w:color="auto"/>
        <w:left w:val="none" w:sz="0" w:space="0" w:color="auto"/>
        <w:bottom w:val="none" w:sz="0" w:space="0" w:color="auto"/>
        <w:right w:val="none" w:sz="0" w:space="0" w:color="auto"/>
      </w:divBdr>
      <w:divsChild>
        <w:div w:id="683360993">
          <w:marLeft w:val="0"/>
          <w:marRight w:val="0"/>
          <w:marTop w:val="0"/>
          <w:marBottom w:val="0"/>
          <w:divBdr>
            <w:top w:val="none" w:sz="0" w:space="0" w:color="auto"/>
            <w:left w:val="none" w:sz="0" w:space="0" w:color="auto"/>
            <w:bottom w:val="none" w:sz="0" w:space="0" w:color="auto"/>
            <w:right w:val="none" w:sz="0" w:space="0" w:color="auto"/>
          </w:divBdr>
        </w:div>
      </w:divsChild>
    </w:div>
    <w:div w:id="1009059886">
      <w:bodyDiv w:val="1"/>
      <w:marLeft w:val="0"/>
      <w:marRight w:val="0"/>
      <w:marTop w:val="0"/>
      <w:marBottom w:val="0"/>
      <w:divBdr>
        <w:top w:val="none" w:sz="0" w:space="0" w:color="auto"/>
        <w:left w:val="none" w:sz="0" w:space="0" w:color="auto"/>
        <w:bottom w:val="none" w:sz="0" w:space="0" w:color="auto"/>
        <w:right w:val="none" w:sz="0" w:space="0" w:color="auto"/>
      </w:divBdr>
    </w:div>
    <w:div w:id="20220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everyonehealth.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veryonehealth.co.uk/about-us/employment-opportunities/" TargetMode="External"/><Relationship Id="rId17" Type="http://schemas.openxmlformats.org/officeDocument/2006/relationships/hyperlink" Target="mailto:jobs@everyonehealth.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veryonehealth.co.uk/about-us/employment-opportuni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20With%20Us%20-%20Everyone%20Healt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ork%20With%20Us%20-%20Everyone%20Health"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5" ma:contentTypeDescription="Create a new document." ma:contentTypeScope="" ma:versionID="d4022325ac558597b72411a13cb316b8">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1f6e53d4d8c581d9f7eac2fa922a0ca1"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2365B-ABE5-476E-9C6C-60691074BBE8}">
  <ds:schemaRefs>
    <ds:schemaRef ds:uri="http://schemas.openxmlformats.org/officeDocument/2006/bibliography"/>
  </ds:schemaRefs>
</ds:datastoreItem>
</file>

<file path=customXml/itemProps2.xml><?xml version="1.0" encoding="utf-8"?>
<ds:datastoreItem xmlns:ds="http://schemas.openxmlformats.org/officeDocument/2006/customXml" ds:itemID="{3D37FF43-4D32-4BC9-A849-FDBED03795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485FE9-99C7-4C3B-8E2E-11E9B7BADD6E}"/>
</file>

<file path=customXml/itemProps4.xml><?xml version="1.0" encoding="utf-8"?>
<ds:datastoreItem xmlns:ds="http://schemas.openxmlformats.org/officeDocument/2006/customXml" ds:itemID="{E49896A4-71EC-491B-9350-588B37950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 | Everyone Health</dc:creator>
  <cp:keywords/>
  <dc:description/>
  <cp:lastModifiedBy>Claire Layton | Healthy You</cp:lastModifiedBy>
  <cp:revision>100</cp:revision>
  <dcterms:created xsi:type="dcterms:W3CDTF">2021-05-18T11:20:00Z</dcterms:created>
  <dcterms:modified xsi:type="dcterms:W3CDTF">2022-05-04T13:51:00Z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ies>
</file>